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C4C0" w14:textId="77777777" w:rsidR="003E285A" w:rsidRPr="00F22E92" w:rsidRDefault="00DA39D4" w:rsidP="00BC1CE7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63B220" wp14:editId="43B539F6">
            <wp:simplePos x="0" y="0"/>
            <wp:positionH relativeFrom="page">
              <wp:posOffset>3696970</wp:posOffset>
            </wp:positionH>
            <wp:positionV relativeFrom="page">
              <wp:posOffset>1080135</wp:posOffset>
            </wp:positionV>
            <wp:extent cx="588010" cy="770890"/>
            <wp:effectExtent l="19050" t="0" r="2540" b="0"/>
            <wp:wrapSquare wrapText="bothSides"/>
            <wp:docPr id="7" name="Picture 6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0CD99" w14:textId="77777777" w:rsidR="003E285A" w:rsidRPr="00F22E92" w:rsidRDefault="003E285A" w:rsidP="00BC1CE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77C23E0" w14:textId="77777777" w:rsidR="003E285A" w:rsidRPr="00F22E92" w:rsidRDefault="003E285A" w:rsidP="00BC1CE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079122D" w14:textId="77777777" w:rsidR="003E285A" w:rsidRPr="00F22E92" w:rsidRDefault="002D5D00" w:rsidP="00DA39D4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DA39D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</w:t>
      </w:r>
      <w:r w:rsidR="003E285A" w:rsidRPr="00F22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KOMUNA E </w:t>
      </w:r>
      <w:r w:rsidR="00DA39D4">
        <w:rPr>
          <w:rFonts w:ascii="Times New Roman" w:hAnsi="Times New Roman" w:cs="Times New Roman"/>
          <w:b/>
          <w:sz w:val="24"/>
          <w:szCs w:val="24"/>
          <w:lang w:val="sq-AL"/>
        </w:rPr>
        <w:t>OBILIQIT</w:t>
      </w:r>
    </w:p>
    <w:p w14:paraId="1FBB4555" w14:textId="77777777" w:rsidR="003E285A" w:rsidRPr="00F22E92" w:rsidRDefault="00DA39D4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</w:t>
      </w:r>
      <w:r w:rsidR="00BC76F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E285A" w:rsidRPr="00F22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OPSTINA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OBILIC</w:t>
      </w:r>
    </w:p>
    <w:p w14:paraId="6E5F8074" w14:textId="77777777" w:rsidR="003E285A" w:rsidRPr="00F22E92" w:rsidRDefault="00DA39D4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</w:t>
      </w:r>
      <w:r w:rsidR="000207D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</w:t>
      </w:r>
      <w:r w:rsidR="003E285A" w:rsidRPr="00F22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MUNICIPALITY OF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OBILIC</w:t>
      </w:r>
    </w:p>
    <w:p w14:paraId="60CFD348" w14:textId="77777777" w:rsidR="003E285A" w:rsidRPr="00F22E92" w:rsidRDefault="003E285A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FE955CA" w14:textId="77777777" w:rsidR="003E285A" w:rsidRPr="00F22E92" w:rsidRDefault="003E285A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58CD7AF" w14:textId="77777777" w:rsidR="00EB2874" w:rsidRPr="00F22E92" w:rsidRDefault="00EB2874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73B4259" w14:textId="77777777" w:rsidR="00EB2874" w:rsidRPr="00F22E92" w:rsidRDefault="00EB2874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6D07C7" w14:textId="77777777" w:rsidR="003E285A" w:rsidRPr="00F22E92" w:rsidRDefault="000207D8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3E285A" w:rsidRPr="00F22E92">
        <w:rPr>
          <w:rFonts w:ascii="Times New Roman" w:hAnsi="Times New Roman" w:cs="Times New Roman"/>
          <w:b/>
          <w:sz w:val="24"/>
          <w:szCs w:val="24"/>
          <w:lang w:val="sq-AL"/>
        </w:rPr>
        <w:t>RAPORT</w:t>
      </w:r>
    </w:p>
    <w:p w14:paraId="0CD04705" w14:textId="77777777" w:rsidR="003E285A" w:rsidRPr="00F22E92" w:rsidRDefault="003E285A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D41499C" w14:textId="77777777" w:rsidR="003E285A" w:rsidRPr="00F22E92" w:rsidRDefault="000207D8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="003E285A" w:rsidRPr="00F22E92">
        <w:rPr>
          <w:rFonts w:ascii="Times New Roman" w:hAnsi="Times New Roman" w:cs="Times New Roman"/>
          <w:b/>
          <w:sz w:val="24"/>
          <w:szCs w:val="24"/>
          <w:lang w:val="sq-AL"/>
        </w:rPr>
        <w:t>ZBATIMI I PLANIT TË INTEGRITETIT</w:t>
      </w:r>
    </w:p>
    <w:p w14:paraId="3CB1A164" w14:textId="77777777" w:rsidR="003E285A" w:rsidRPr="00F22E92" w:rsidRDefault="000207D8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3E285A" w:rsidRPr="00F22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KOMUNA E </w:t>
      </w:r>
      <w:r w:rsidR="00DA39D4">
        <w:rPr>
          <w:rFonts w:ascii="Times New Roman" w:hAnsi="Times New Roman" w:cs="Times New Roman"/>
          <w:b/>
          <w:sz w:val="24"/>
          <w:szCs w:val="24"/>
          <w:lang w:val="sq-AL"/>
        </w:rPr>
        <w:t>OBILIQIT</w:t>
      </w:r>
    </w:p>
    <w:p w14:paraId="05894A41" w14:textId="77777777" w:rsidR="003E285A" w:rsidRPr="00F22E92" w:rsidRDefault="003E285A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F259AE" w14:textId="77777777" w:rsidR="003E285A" w:rsidRPr="00F22E92" w:rsidRDefault="003E285A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2675FA6" w14:textId="77777777" w:rsidR="003E285A" w:rsidRPr="00F22E92" w:rsidRDefault="003E285A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2CD2B76" w14:textId="77777777" w:rsidR="003E285A" w:rsidRPr="00F22E92" w:rsidRDefault="003E285A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40924A2" w14:textId="77777777" w:rsidR="003E285A" w:rsidRPr="00F22E92" w:rsidRDefault="003E285A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DCF41BA" w14:textId="2B4542DA" w:rsidR="003E285A" w:rsidRPr="00F22E92" w:rsidRDefault="00DA39D4" w:rsidP="00360BD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OBILIQ</w:t>
      </w:r>
      <w:r w:rsidR="000B0A3D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202</w:t>
      </w:r>
      <w:r w:rsidR="00DB711D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p w14:paraId="13196579" w14:textId="77777777" w:rsidR="00F14320" w:rsidRPr="00F22E92" w:rsidRDefault="00F14320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05691D2" w14:textId="77777777" w:rsidR="00F92E98" w:rsidRPr="00F22E92" w:rsidRDefault="00F92E98" w:rsidP="00F14320">
      <w:pPr>
        <w:pStyle w:val="Heading9"/>
        <w:spacing w:before="90"/>
        <w:ind w:left="274"/>
        <w:rPr>
          <w:rFonts w:ascii="Times New Roman" w:hAnsi="Times New Roman" w:cs="Times New Roman"/>
          <w:w w:val="105"/>
          <w:sz w:val="24"/>
          <w:szCs w:val="24"/>
          <w:lang w:val="sq-AL"/>
        </w:rPr>
      </w:pPr>
    </w:p>
    <w:p w14:paraId="24250E57" w14:textId="77777777" w:rsidR="00F92E98" w:rsidRPr="00F22E92" w:rsidRDefault="00F92E98" w:rsidP="00F14320">
      <w:pPr>
        <w:pStyle w:val="Heading9"/>
        <w:spacing w:before="90"/>
        <w:ind w:left="274"/>
        <w:rPr>
          <w:rFonts w:ascii="Times New Roman" w:hAnsi="Times New Roman" w:cs="Times New Roman"/>
          <w:w w:val="105"/>
          <w:sz w:val="24"/>
          <w:szCs w:val="24"/>
          <w:lang w:val="sq-AL"/>
        </w:rPr>
      </w:pPr>
    </w:p>
    <w:p w14:paraId="3CA3EC68" w14:textId="77777777" w:rsidR="00F92E98" w:rsidRPr="00F22E92" w:rsidRDefault="00F92E98" w:rsidP="00F14320">
      <w:pPr>
        <w:pStyle w:val="Heading9"/>
        <w:spacing w:before="90"/>
        <w:ind w:left="274"/>
        <w:rPr>
          <w:rFonts w:ascii="Times New Roman" w:hAnsi="Times New Roman" w:cs="Times New Roman"/>
          <w:w w:val="105"/>
          <w:sz w:val="24"/>
          <w:szCs w:val="24"/>
          <w:lang w:val="sq-AL"/>
        </w:rPr>
      </w:pPr>
    </w:p>
    <w:p w14:paraId="77B13296" w14:textId="77777777" w:rsidR="00F92E98" w:rsidRPr="00F22E92" w:rsidRDefault="00F92E98" w:rsidP="00F14320">
      <w:pPr>
        <w:pStyle w:val="Heading9"/>
        <w:spacing w:before="90"/>
        <w:ind w:left="274"/>
        <w:rPr>
          <w:rFonts w:ascii="Times New Roman" w:hAnsi="Times New Roman" w:cs="Times New Roman"/>
          <w:w w:val="105"/>
          <w:sz w:val="24"/>
          <w:szCs w:val="24"/>
          <w:lang w:val="sq-AL"/>
        </w:rPr>
      </w:pPr>
    </w:p>
    <w:p w14:paraId="63EE9868" w14:textId="77777777" w:rsidR="0021590A" w:rsidRPr="00F22E92" w:rsidRDefault="0021590A" w:rsidP="00F92E98">
      <w:pPr>
        <w:spacing w:line="352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359A79F" w14:textId="77777777" w:rsidR="0021590A" w:rsidRPr="00476648" w:rsidRDefault="0021590A" w:rsidP="002159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180506F" w14:textId="77777777" w:rsidR="00F92E98" w:rsidRPr="00476648" w:rsidRDefault="002C7942" w:rsidP="00360BD0">
      <w:pPr>
        <w:tabs>
          <w:tab w:val="center" w:pos="572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P</w:t>
      </w:r>
      <w:r w:rsidR="00A9038E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535CED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RMABJTJA</w:t>
      </w:r>
    </w:p>
    <w:p w14:paraId="229A8BB7" w14:textId="77777777" w:rsidR="00535CED" w:rsidRPr="00476648" w:rsidRDefault="00535CED" w:rsidP="00F92E98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DEEB9B5" w14:textId="77777777" w:rsidR="00535CED" w:rsidRPr="00476648" w:rsidRDefault="00535CED" w:rsidP="00F92E98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A572081" w14:textId="77777777" w:rsidR="00535CED" w:rsidRPr="00476648" w:rsidRDefault="00535CED" w:rsidP="002C7942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B86E735" w14:textId="77777777" w:rsidR="00E55509" w:rsidRPr="00476648" w:rsidRDefault="00535CED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HYRJA..............................................................................................................</w:t>
      </w:r>
      <w:r w:rsidR="00360BD0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.............................3</w:t>
      </w:r>
    </w:p>
    <w:p w14:paraId="716096C5" w14:textId="77777777" w:rsidR="003410EE" w:rsidRPr="00476648" w:rsidRDefault="003410EE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184FE73" w14:textId="77777777" w:rsidR="00524C55" w:rsidRPr="00476648" w:rsidRDefault="00524C55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QËLLIMI DHE STRUKTURA E RAPORTIT...........................................</w:t>
      </w:r>
      <w:r w:rsidR="00360BD0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..............................4</w:t>
      </w:r>
    </w:p>
    <w:p w14:paraId="0622576D" w14:textId="77777777" w:rsidR="003410EE" w:rsidRPr="00476648" w:rsidRDefault="003410EE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6E80954F" w14:textId="77777777" w:rsidR="00AA19DB" w:rsidRPr="00476648" w:rsidRDefault="00AA19DB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METODOLOGJIA..........................................................................................</w:t>
      </w:r>
      <w:r w:rsidR="00360BD0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.............................5</w:t>
      </w:r>
    </w:p>
    <w:p w14:paraId="55ECF80D" w14:textId="77777777" w:rsidR="003410EE" w:rsidRPr="00476648" w:rsidRDefault="003410EE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7EF4EA67" w14:textId="77777777" w:rsidR="003410EE" w:rsidRPr="00476648" w:rsidRDefault="00AA19DB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MONITORIMI</w:t>
      </w:r>
      <w:r w:rsidR="00524C55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…</w:t>
      </w:r>
      <w:r w:rsidR="00360BD0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………………………………………………………………………………..6</w:t>
      </w:r>
    </w:p>
    <w:p w14:paraId="14D16FE6" w14:textId="77777777" w:rsidR="00524C55" w:rsidRPr="00476648" w:rsidRDefault="00524C55" w:rsidP="002C7942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41BE9569" w14:textId="77777777" w:rsidR="00AA19DB" w:rsidRPr="00476648" w:rsidRDefault="00AA19DB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PËRSHKRIMI I RAPORTIT TË MONITORIMIT TË PLANIT TË INTEGRITETIT</w:t>
      </w:r>
      <w:r w:rsidR="00360BD0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.....</w:t>
      </w:r>
      <w:r w:rsidR="0043427B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</w:t>
      </w:r>
      <w:r w:rsidR="00360BD0" w:rsidRPr="0047664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7</w:t>
      </w:r>
    </w:p>
    <w:p w14:paraId="4776A23A" w14:textId="77777777" w:rsidR="003410EE" w:rsidRPr="00476648" w:rsidRDefault="003410EE" w:rsidP="002C7942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D3A770B" w14:textId="77777777" w:rsidR="00AA19DB" w:rsidRPr="00476648" w:rsidRDefault="005662F2" w:rsidP="00E53AAA">
      <w:pPr>
        <w:pStyle w:val="Body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4766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KONKLUZIONE</w:t>
      </w:r>
      <w:r w:rsidR="00E53A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T DHE REKOMANDIMET</w:t>
      </w:r>
      <w:r w:rsidR="00524C55" w:rsidRPr="004766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............................................</w:t>
      </w:r>
      <w:r w:rsidR="00360BD0" w:rsidRPr="004766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............................</w:t>
      </w:r>
      <w:r w:rsidR="0043427B" w:rsidRPr="004766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.</w:t>
      </w:r>
      <w:r w:rsidR="00E53A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15</w:t>
      </w:r>
    </w:p>
    <w:p w14:paraId="36F5B105" w14:textId="77777777" w:rsidR="003410EE" w:rsidRPr="00476648" w:rsidRDefault="003410EE" w:rsidP="002C7942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0A94E65C" w14:textId="77777777" w:rsidR="00AA19DB" w:rsidRPr="00476648" w:rsidRDefault="00AA19DB" w:rsidP="002C7942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D560D39" w14:textId="77777777" w:rsidR="00AA19DB" w:rsidRPr="00F22E92" w:rsidRDefault="00AA19DB" w:rsidP="002C7942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9460738" w14:textId="77777777" w:rsidR="00AA19DB" w:rsidRPr="00F22E92" w:rsidRDefault="00AA19DB" w:rsidP="002C7942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8FBC12" w14:textId="77777777" w:rsidR="00AA19DB" w:rsidRPr="00F22E92" w:rsidRDefault="00AA19DB" w:rsidP="00E55509">
      <w:pPr>
        <w:pStyle w:val="BodyText"/>
        <w:rPr>
          <w:rFonts w:ascii="Times New Roman" w:hAnsi="Times New Roman" w:cs="Times New Roman"/>
          <w:sz w:val="24"/>
          <w:szCs w:val="24"/>
          <w:lang w:val="sq-AL"/>
        </w:rPr>
      </w:pPr>
    </w:p>
    <w:p w14:paraId="7B2ED860" w14:textId="77777777" w:rsidR="00AA19DB" w:rsidRPr="00F22E92" w:rsidRDefault="00AA19DB" w:rsidP="00E55509">
      <w:pPr>
        <w:pStyle w:val="BodyText"/>
        <w:rPr>
          <w:rFonts w:ascii="Times New Roman" w:hAnsi="Times New Roman" w:cs="Times New Roman"/>
          <w:sz w:val="24"/>
          <w:szCs w:val="24"/>
          <w:lang w:val="sq-AL"/>
        </w:rPr>
      </w:pPr>
    </w:p>
    <w:p w14:paraId="4F2FD2E9" w14:textId="77777777" w:rsidR="00F92E98" w:rsidRPr="00F22E92" w:rsidRDefault="00F92E98" w:rsidP="00F92E98">
      <w:pPr>
        <w:pStyle w:val="BodyText"/>
        <w:tabs>
          <w:tab w:val="left" w:pos="286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78BB0E2E" w14:textId="77777777" w:rsidR="00535CED" w:rsidRPr="00F22E92" w:rsidRDefault="00535CED" w:rsidP="00790B0C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B1BFD3D" w14:textId="77777777" w:rsidR="0021590A" w:rsidRPr="00F22E92" w:rsidRDefault="0021590A" w:rsidP="0021590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BCED0D2" w14:textId="77777777" w:rsidR="0021590A" w:rsidRPr="00F22E92" w:rsidRDefault="0021590A" w:rsidP="0021590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82DE2F5" w14:textId="77777777" w:rsidR="00535CED" w:rsidRPr="00F22E92" w:rsidRDefault="00535CED" w:rsidP="00790B0C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63687C3C" w14:textId="77777777" w:rsidR="00535CED" w:rsidRPr="00F22E92" w:rsidRDefault="00535CED" w:rsidP="00790B0C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A730295" w14:textId="77777777" w:rsidR="00535CED" w:rsidRDefault="00535CED" w:rsidP="00790B0C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6936E079" w14:textId="77777777" w:rsidR="001E7A88" w:rsidRPr="001E7A88" w:rsidRDefault="001E7A88" w:rsidP="001E7A88">
      <w:pPr>
        <w:rPr>
          <w:lang w:val="sq-AL"/>
        </w:rPr>
      </w:pPr>
    </w:p>
    <w:p w14:paraId="794E73B2" w14:textId="77777777" w:rsidR="00535CED" w:rsidRPr="00F22E92" w:rsidRDefault="00535CED" w:rsidP="00790B0C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51B96987" w14:textId="77777777" w:rsidR="00535CED" w:rsidRPr="00F22E92" w:rsidRDefault="00535CED" w:rsidP="00790B0C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51122F3E" w14:textId="77777777" w:rsidR="003410EE" w:rsidRPr="00F22E92" w:rsidRDefault="003410EE" w:rsidP="00790B0C">
      <w:pPr>
        <w:pStyle w:val="BodyText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</w:p>
    <w:p w14:paraId="41AB3723" w14:textId="77777777" w:rsidR="00E505D6" w:rsidRDefault="00E505D6" w:rsidP="00D83005">
      <w:pPr>
        <w:pStyle w:val="BodyText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</w:p>
    <w:p w14:paraId="606F1CD8" w14:textId="77777777" w:rsidR="00BB0078" w:rsidRDefault="00BB0078" w:rsidP="00D83005">
      <w:pPr>
        <w:pStyle w:val="BodyText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</w:p>
    <w:p w14:paraId="21B27039" w14:textId="77777777" w:rsidR="000B0A3D" w:rsidRPr="00F22E92" w:rsidRDefault="000B0A3D" w:rsidP="00D83005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58807CF" w14:textId="77777777" w:rsidR="004032F3" w:rsidRDefault="004032F3" w:rsidP="00D83005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EA06684" w14:textId="77777777" w:rsidR="00324E26" w:rsidRDefault="00324E26" w:rsidP="00D83005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A89B962" w14:textId="77777777" w:rsidR="00324E26" w:rsidRDefault="00324E26" w:rsidP="00D83005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099BFDE" w14:textId="77777777" w:rsidR="00AA19DB" w:rsidRPr="000B0A3D" w:rsidRDefault="00AA19DB" w:rsidP="00D83005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b/>
          <w:sz w:val="24"/>
          <w:szCs w:val="24"/>
          <w:lang w:val="sq-AL"/>
        </w:rPr>
        <w:t>HYRJA</w:t>
      </w:r>
    </w:p>
    <w:p w14:paraId="45626444" w14:textId="77777777" w:rsidR="00E35685" w:rsidRPr="00F22E92" w:rsidRDefault="00E35685" w:rsidP="000B0A3D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AD5C84" w14:textId="77777777" w:rsidR="00F92E98" w:rsidRPr="00F22E92" w:rsidRDefault="00E92B5F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Plani i i</w:t>
      </w:r>
      <w:r w:rsidR="00790B0C" w:rsidRPr="00F22E92">
        <w:rPr>
          <w:rFonts w:ascii="Times New Roman" w:hAnsi="Times New Roman" w:cs="Times New Roman"/>
          <w:sz w:val="24"/>
          <w:szCs w:val="24"/>
          <w:lang w:val="sq-AL"/>
        </w:rPr>
        <w:t>ntegritetit është dokument strategjik dhe operativ që ka rezultuar nga procesi i vlerësimit të rrezikut të n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dërmarrë brenda k</w:t>
      </w:r>
      <w:r w:rsidR="003D525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omunës së </w:t>
      </w:r>
      <w:r w:rsidR="00324E26">
        <w:rPr>
          <w:rFonts w:ascii="Times New Roman" w:hAnsi="Times New Roman" w:cs="Times New Roman"/>
          <w:sz w:val="24"/>
          <w:szCs w:val="24"/>
          <w:lang w:val="sq-AL"/>
        </w:rPr>
        <w:t>Obiliqit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Plani i i</w:t>
      </w:r>
      <w:r w:rsidR="00790B0C" w:rsidRPr="00F22E92">
        <w:rPr>
          <w:rFonts w:ascii="Times New Roman" w:hAnsi="Times New Roman" w:cs="Times New Roman"/>
          <w:sz w:val="24"/>
          <w:szCs w:val="24"/>
          <w:lang w:val="sq-AL"/>
        </w:rPr>
        <w:t>ntegritetit rithekson përkushtimin e komunës për të përmirësuar edhe më tej kontrollet ekzistuese operative në të gjithë spektrin e aktiviteteve të kryera, me fokusim në ofrimin e sh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ërbimeve transparente, efikase</w:t>
      </w:r>
      <w:r w:rsidR="00790B0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dhe që kanë qytetarin në qendër të vëmendjes.</w:t>
      </w:r>
      <w:r w:rsidR="0072591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90B0C" w:rsidRPr="00F22E92">
        <w:rPr>
          <w:rFonts w:ascii="Times New Roman" w:hAnsi="Times New Roman" w:cs="Times New Roman"/>
          <w:sz w:val="24"/>
          <w:szCs w:val="24"/>
          <w:lang w:val="sq-AL"/>
        </w:rPr>
        <w:t>Plani i i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ntegritetit i përshkruan masat</w:t>
      </w:r>
      <w:r w:rsidR="00790B0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bazuar në rrezik për arritjen e objektivave të veta të integritetit dhe për fuqizimin e sundimit </w:t>
      </w:r>
      <w:r w:rsidR="000B0A3D">
        <w:rPr>
          <w:rFonts w:ascii="Times New Roman" w:hAnsi="Times New Roman" w:cs="Times New Roman"/>
          <w:sz w:val="24"/>
          <w:szCs w:val="24"/>
          <w:lang w:val="sq-AL"/>
        </w:rPr>
        <w:t>të ligjit dhe vlerave e standart</w:t>
      </w:r>
      <w:r w:rsidR="00790B0C" w:rsidRPr="00F22E92">
        <w:rPr>
          <w:rFonts w:ascii="Times New Roman" w:hAnsi="Times New Roman" w:cs="Times New Roman"/>
          <w:sz w:val="24"/>
          <w:szCs w:val="24"/>
          <w:lang w:val="sq-AL"/>
        </w:rPr>
        <w:t>eve profesionale.</w:t>
      </w:r>
    </w:p>
    <w:p w14:paraId="17C32FAA" w14:textId="77777777" w:rsidR="00790B0C" w:rsidRPr="00F22E92" w:rsidRDefault="00790B0C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083BF7" w14:textId="77777777" w:rsidR="00790B0C" w:rsidRPr="00F22E92" w:rsidRDefault="00790B0C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Ky plan do </w:t>
      </w:r>
      <w:r w:rsidR="00E618B1" w:rsidRPr="00F22E92">
        <w:rPr>
          <w:rFonts w:ascii="Times New Roman" w:hAnsi="Times New Roman" w:cs="Times New Roman"/>
          <w:sz w:val="24"/>
          <w:szCs w:val="24"/>
          <w:lang w:val="sq-AL"/>
        </w:rPr>
        <w:t>të luajë një rol të rënd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ësishëm për komunën e </w:t>
      </w:r>
      <w:r w:rsidR="00324E26">
        <w:rPr>
          <w:rFonts w:ascii="Times New Roman" w:hAnsi="Times New Roman" w:cs="Times New Roman"/>
          <w:sz w:val="24"/>
          <w:szCs w:val="24"/>
          <w:lang w:val="sq-AL"/>
        </w:rPr>
        <w:t>Obiliqit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618B1" w:rsidRPr="00F22E92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79629E" w:rsidRPr="00F22E92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4F136D6" w14:textId="77777777" w:rsidR="00E618B1" w:rsidRPr="00F22E92" w:rsidRDefault="00E618B1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D1B437" w14:textId="77AD0C2C" w:rsidR="00E618B1" w:rsidRPr="00F22E92" w:rsidRDefault="00310FCB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-Parashikimin e menaxh</w:t>
      </w:r>
      <w:r w:rsidR="00E618B1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imit të rrezikut të </w:t>
      </w:r>
      <w:r w:rsidR="00FA14A1" w:rsidRPr="00F22E92">
        <w:rPr>
          <w:rFonts w:ascii="Times New Roman" w:hAnsi="Times New Roman" w:cs="Times New Roman"/>
          <w:sz w:val="24"/>
          <w:szCs w:val="24"/>
          <w:lang w:val="sq-AL"/>
        </w:rPr>
        <w:t>integritetit për tërë k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omunën, me </w:t>
      </w:r>
      <w:r w:rsidR="00E618B1" w:rsidRPr="00F22E92">
        <w:rPr>
          <w:rFonts w:ascii="Times New Roman" w:hAnsi="Times New Roman" w:cs="Times New Roman"/>
          <w:sz w:val="24"/>
          <w:szCs w:val="24"/>
          <w:lang w:val="sq-AL"/>
        </w:rPr>
        <w:t>fokus strategjik në fushat me rrezik të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lartë: balancimi i menaxh</w:t>
      </w:r>
      <w:r w:rsidR="00E618B1" w:rsidRPr="00F22E92">
        <w:rPr>
          <w:rFonts w:ascii="Times New Roman" w:hAnsi="Times New Roman" w:cs="Times New Roman"/>
          <w:sz w:val="24"/>
          <w:szCs w:val="24"/>
          <w:lang w:val="sq-AL"/>
        </w:rPr>
        <w:t>imit të rrezikut të integritetit pro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aktiv me menaxhimin </w:t>
      </w:r>
      <w:r w:rsidR="00E618B1" w:rsidRPr="00F22E92">
        <w:rPr>
          <w:rFonts w:ascii="Times New Roman" w:hAnsi="Times New Roman" w:cs="Times New Roman"/>
          <w:sz w:val="24"/>
          <w:szCs w:val="24"/>
          <w:lang w:val="sq-AL"/>
        </w:rPr>
        <w:t>reaktiv:</w:t>
      </w:r>
      <w:r w:rsidR="001437C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618B1" w:rsidRPr="00F22E92">
        <w:rPr>
          <w:rFonts w:ascii="Times New Roman" w:hAnsi="Times New Roman" w:cs="Times New Roman"/>
          <w:sz w:val="24"/>
          <w:szCs w:val="24"/>
          <w:lang w:val="sq-AL"/>
        </w:rPr>
        <w:t>reduktimin dhe eliminimin e mundësiv</w:t>
      </w:r>
      <w:r w:rsidR="00EC6433" w:rsidRPr="00F22E92">
        <w:rPr>
          <w:rFonts w:ascii="Times New Roman" w:hAnsi="Times New Roman" w:cs="Times New Roman"/>
          <w:sz w:val="24"/>
          <w:szCs w:val="24"/>
          <w:lang w:val="sq-AL"/>
        </w:rPr>
        <w:t>e për korrups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ion dhe përmi</w:t>
      </w:r>
      <w:r w:rsidR="00FA14A1" w:rsidRPr="00F22E92">
        <w:rPr>
          <w:rFonts w:ascii="Times New Roman" w:hAnsi="Times New Roman" w:cs="Times New Roman"/>
          <w:sz w:val="24"/>
          <w:szCs w:val="24"/>
          <w:lang w:val="sq-AL"/>
        </w:rPr>
        <w:t>rë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simin </w:t>
      </w:r>
      <w:r w:rsidR="00E618B1" w:rsidRPr="00F22E92">
        <w:rPr>
          <w:rFonts w:ascii="Times New Roman" w:hAnsi="Times New Roman" w:cs="Times New Roman"/>
          <w:sz w:val="24"/>
          <w:szCs w:val="24"/>
          <w:lang w:val="sq-AL"/>
        </w:rPr>
        <w:t>e qëndrueshmërisë së përgjithshme ndaj korrupsionit.</w:t>
      </w:r>
    </w:p>
    <w:p w14:paraId="5BFB8137" w14:textId="77777777" w:rsidR="00E618B1" w:rsidRPr="00F22E92" w:rsidRDefault="00E618B1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98EFA6" w14:textId="77777777" w:rsidR="00E618B1" w:rsidRPr="00F22E92" w:rsidRDefault="00E618B1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-Forcimin e respektimit të kërkesave për</w:t>
      </w:r>
      <w:r w:rsidR="00B25AC1" w:rsidRPr="00F22E92">
        <w:rPr>
          <w:rFonts w:ascii="Times New Roman" w:hAnsi="Times New Roman" w:cs="Times New Roman"/>
          <w:sz w:val="24"/>
          <w:szCs w:val="24"/>
          <w:lang w:val="sq-AL"/>
        </w:rPr>
        <w:t>katëse ligjore dhe procedu</w:t>
      </w:r>
      <w:r w:rsidR="000B0A3D">
        <w:rPr>
          <w:rFonts w:ascii="Times New Roman" w:hAnsi="Times New Roman" w:cs="Times New Roman"/>
          <w:sz w:val="24"/>
          <w:szCs w:val="24"/>
          <w:lang w:val="sq-AL"/>
        </w:rPr>
        <w:t>rale, si dhe standart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eve t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>hemelore ndërkombëtare të menaxh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imit.</w:t>
      </w:r>
    </w:p>
    <w:p w14:paraId="382E96E3" w14:textId="77777777" w:rsidR="00E618B1" w:rsidRPr="00F22E92" w:rsidRDefault="00E618B1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5F454C" w14:textId="77777777" w:rsidR="00E618B1" w:rsidRPr="00F22E92" w:rsidRDefault="00E618B1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-Zhvillimin e mëtej</w:t>
      </w:r>
      <w:r w:rsidR="003C3B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më të </w:t>
      </w:r>
      <w:r w:rsidR="00EC6433" w:rsidRPr="00F22E92">
        <w:rPr>
          <w:rFonts w:ascii="Times New Roman" w:hAnsi="Times New Roman" w:cs="Times New Roman"/>
          <w:sz w:val="24"/>
          <w:szCs w:val="24"/>
          <w:lang w:val="sq-AL"/>
        </w:rPr>
        <w:t>kapaciteteve të</w:t>
      </w:r>
      <w:r w:rsidR="001B41B6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gjithë stafit</w:t>
      </w:r>
      <w:r w:rsidR="003C3B3C" w:rsidRPr="00F22E92">
        <w:rPr>
          <w:rFonts w:ascii="Times New Roman" w:hAnsi="Times New Roman" w:cs="Times New Roman"/>
          <w:sz w:val="24"/>
          <w:szCs w:val="24"/>
          <w:lang w:val="sq-AL"/>
        </w:rPr>
        <w:t>, përndalimin dhe z</w:t>
      </w:r>
      <w:r w:rsidR="00476648">
        <w:rPr>
          <w:rFonts w:ascii="Times New Roman" w:hAnsi="Times New Roman" w:cs="Times New Roman"/>
          <w:sz w:val="24"/>
          <w:szCs w:val="24"/>
          <w:lang w:val="sq-AL"/>
        </w:rPr>
        <w:t>bulimin efektiv të ce</w:t>
      </w:r>
      <w:r w:rsidR="00B25AC1" w:rsidRPr="00F22E92">
        <w:rPr>
          <w:rFonts w:ascii="Times New Roman" w:hAnsi="Times New Roman" w:cs="Times New Roman"/>
          <w:sz w:val="24"/>
          <w:szCs w:val="24"/>
          <w:lang w:val="sq-AL"/>
        </w:rPr>
        <w:t>nueshmërisë</w:t>
      </w:r>
      <w:r w:rsidR="003C3B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së integritetit, ndërgjegjësimin e tyre, në të gjitha nivelet dhe funksionet, inkurajimin e përkushtimit kolektiv 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dhe të bashkë-pronësisë në menaxhimin </w:t>
      </w:r>
      <w:r w:rsidR="003C3B3C" w:rsidRPr="00F22E92">
        <w:rPr>
          <w:rFonts w:ascii="Times New Roman" w:hAnsi="Times New Roman" w:cs="Times New Roman"/>
          <w:sz w:val="24"/>
          <w:szCs w:val="24"/>
          <w:lang w:val="sq-AL"/>
        </w:rPr>
        <w:t>e integritetit.</w:t>
      </w:r>
    </w:p>
    <w:p w14:paraId="57F275B6" w14:textId="77777777" w:rsidR="003C3B3C" w:rsidRPr="00F22E92" w:rsidRDefault="003C3B3C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9A9FC3" w14:textId="77777777" w:rsidR="003C3B3C" w:rsidRPr="00F22E92" w:rsidRDefault="00BA4040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-Forcimin e mirëbesimit me akte</w:t>
      </w:r>
      <w:r w:rsidR="003C3B3C" w:rsidRPr="00F22E92">
        <w:rPr>
          <w:rFonts w:ascii="Times New Roman" w:hAnsi="Times New Roman" w:cs="Times New Roman"/>
          <w:sz w:val="24"/>
          <w:szCs w:val="24"/>
          <w:lang w:val="sq-AL"/>
        </w:rPr>
        <w:t>rët e jashtëm dhe brendshëm dhe reagimin ndaj kër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kesave dhe pritjeve të tyre për </w:t>
      </w:r>
      <w:r w:rsidR="003C3B3C" w:rsidRPr="00F22E92">
        <w:rPr>
          <w:rFonts w:ascii="Times New Roman" w:hAnsi="Times New Roman" w:cs="Times New Roman"/>
          <w:sz w:val="24"/>
          <w:szCs w:val="24"/>
          <w:lang w:val="sq-AL"/>
        </w:rPr>
        <w:t>sa i përket përformancës së integritetit.</w:t>
      </w:r>
    </w:p>
    <w:p w14:paraId="45EFAABF" w14:textId="77777777" w:rsidR="003C3B3C" w:rsidRPr="00F22E92" w:rsidRDefault="003C3B3C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6762FFD" w14:textId="10B1C1A7" w:rsidR="005776CC" w:rsidRPr="00F22E92" w:rsidRDefault="003C3B3C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Plani ndërtohet mbi bazën e rezultateve t</w:t>
      </w:r>
      <w:r w:rsidR="005776CC" w:rsidRPr="00F22E92">
        <w:rPr>
          <w:rFonts w:ascii="Times New Roman" w:hAnsi="Times New Roman" w:cs="Times New Roman"/>
          <w:sz w:val="24"/>
          <w:szCs w:val="24"/>
          <w:lang w:val="sq-AL"/>
        </w:rPr>
        <w:t>ë një procesi gjithëpërfshirës të pl</w:t>
      </w:r>
      <w:r w:rsidR="00FA14A1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anifikimit të integritetit dhe të </w:t>
      </w:r>
      <w:r w:rsidR="005776C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vlerësimit të rrezikut, i realizuar në komunën e </w:t>
      </w:r>
      <w:r w:rsidR="00324E26">
        <w:rPr>
          <w:rFonts w:ascii="Times New Roman" w:hAnsi="Times New Roman" w:cs="Times New Roman"/>
          <w:sz w:val="24"/>
          <w:szCs w:val="24"/>
          <w:lang w:val="sq-AL"/>
        </w:rPr>
        <w:t>Obiliqit</w:t>
      </w:r>
      <w:r w:rsidR="005776C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, që është iniciuar në fillim të vitit 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324E26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E86465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CC04BE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1437CF">
        <w:rPr>
          <w:rFonts w:ascii="Times New Roman" w:hAnsi="Times New Roman" w:cs="Times New Roman"/>
          <w:sz w:val="24"/>
          <w:szCs w:val="24"/>
          <w:lang w:val="sq-AL"/>
        </w:rPr>
        <w:t xml:space="preserve"> rishikohet në </w:t>
      </w:r>
      <w:r w:rsidR="00DB711D">
        <w:rPr>
          <w:rFonts w:ascii="Times New Roman" w:hAnsi="Times New Roman" w:cs="Times New Roman"/>
          <w:sz w:val="24"/>
          <w:szCs w:val="24"/>
          <w:lang w:val="sq-AL"/>
        </w:rPr>
        <w:t>fund të vitit</w:t>
      </w:r>
      <w:r w:rsidR="001437CF">
        <w:rPr>
          <w:rFonts w:ascii="Times New Roman" w:hAnsi="Times New Roman" w:cs="Times New Roman"/>
          <w:sz w:val="24"/>
          <w:szCs w:val="24"/>
          <w:lang w:val="sq-AL"/>
        </w:rPr>
        <w:t xml:space="preserve"> 2025.</w:t>
      </w:r>
      <w:r w:rsidR="00324E2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776CC" w:rsidRPr="00F22E92">
        <w:rPr>
          <w:rFonts w:ascii="Times New Roman" w:hAnsi="Times New Roman" w:cs="Times New Roman"/>
          <w:sz w:val="24"/>
          <w:szCs w:val="24"/>
          <w:lang w:val="sq-AL"/>
        </w:rPr>
        <w:t>Ky plan konsiderohet të jetë pjesë e rëndësishme e proceseve të</w:t>
      </w:r>
      <w:r w:rsidR="001822E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përgjithshme të planifikimit komunal, lidhur me planin strategjik për zhvillim institucional, i cili prekë edhe asp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1822EC" w:rsidRPr="00F22E92">
        <w:rPr>
          <w:rFonts w:ascii="Times New Roman" w:hAnsi="Times New Roman" w:cs="Times New Roman"/>
          <w:sz w:val="24"/>
          <w:szCs w:val="24"/>
          <w:lang w:val="sq-AL"/>
        </w:rPr>
        <w:t>ktin e men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>axh</w:t>
      </w:r>
      <w:r w:rsidR="001822EC" w:rsidRPr="00F22E92">
        <w:rPr>
          <w:rFonts w:ascii="Times New Roman" w:hAnsi="Times New Roman" w:cs="Times New Roman"/>
          <w:sz w:val="24"/>
          <w:szCs w:val="24"/>
          <w:lang w:val="sq-AL"/>
        </w:rPr>
        <w:t>imit të rrezikut.</w:t>
      </w:r>
      <w:r w:rsidR="00324E2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>Në nivel më të gje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>rë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D026D5" w:rsidRPr="00F22E92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D7415D">
        <w:rPr>
          <w:rFonts w:ascii="Times New Roman" w:hAnsi="Times New Roman" w:cs="Times New Roman"/>
          <w:sz w:val="24"/>
          <w:szCs w:val="24"/>
          <w:lang w:val="sq-AL"/>
        </w:rPr>
        <w:t>i plotëson zbatimin efektiv të Planit të V</w:t>
      </w:r>
      <w:r w:rsidR="00FA14A1" w:rsidRPr="00F22E92">
        <w:rPr>
          <w:rFonts w:ascii="Times New Roman" w:hAnsi="Times New Roman" w:cs="Times New Roman"/>
          <w:sz w:val="24"/>
          <w:szCs w:val="24"/>
          <w:lang w:val="sq-AL"/>
        </w:rPr>
        <w:t>eprimi</w:t>
      </w:r>
      <w:r w:rsidR="00D7415D">
        <w:rPr>
          <w:rFonts w:ascii="Times New Roman" w:hAnsi="Times New Roman" w:cs="Times New Roman"/>
          <w:sz w:val="24"/>
          <w:szCs w:val="24"/>
          <w:lang w:val="sq-AL"/>
        </w:rPr>
        <w:t>t K</w:t>
      </w:r>
      <w:r w:rsidR="00D026D5" w:rsidRPr="00F22E92">
        <w:rPr>
          <w:rFonts w:ascii="Times New Roman" w:hAnsi="Times New Roman" w:cs="Times New Roman"/>
          <w:sz w:val="24"/>
          <w:szCs w:val="24"/>
          <w:lang w:val="sq-AL"/>
        </w:rPr>
        <w:t>un</w:t>
      </w:r>
      <w:r w:rsidR="00D7415D">
        <w:rPr>
          <w:rFonts w:ascii="Times New Roman" w:hAnsi="Times New Roman" w:cs="Times New Roman"/>
          <w:sz w:val="24"/>
          <w:szCs w:val="24"/>
          <w:lang w:val="sq-AL"/>
        </w:rPr>
        <w:t>dër K</w:t>
      </w:r>
      <w:r w:rsidR="0079629E" w:rsidRPr="00F22E92">
        <w:rPr>
          <w:rFonts w:ascii="Times New Roman" w:hAnsi="Times New Roman" w:cs="Times New Roman"/>
          <w:sz w:val="24"/>
          <w:szCs w:val="24"/>
          <w:lang w:val="sq-AL"/>
        </w:rPr>
        <w:t>orrupsi</w:t>
      </w:r>
      <w:r w:rsidR="00D026D5" w:rsidRPr="00F22E92">
        <w:rPr>
          <w:rFonts w:ascii="Times New Roman" w:hAnsi="Times New Roman" w:cs="Times New Roman"/>
          <w:sz w:val="24"/>
          <w:szCs w:val="24"/>
          <w:lang w:val="sq-AL"/>
        </w:rPr>
        <w:t>onit, në pjesën që ka të bëjë me qeverisjen lokale.</w:t>
      </w:r>
    </w:p>
    <w:p w14:paraId="4F1BC524" w14:textId="77777777" w:rsidR="00D026D5" w:rsidRPr="00F22E92" w:rsidRDefault="00310FCB" w:rsidP="000B0A3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Me zbatimin e këtij plani të i</w:t>
      </w:r>
      <w:r w:rsidR="00D026D5" w:rsidRPr="00F22E92">
        <w:rPr>
          <w:rFonts w:ascii="Times New Roman" w:hAnsi="Times New Roman" w:cs="Times New Roman"/>
          <w:sz w:val="24"/>
          <w:szCs w:val="24"/>
          <w:lang w:val="sq-AL"/>
        </w:rPr>
        <w:t>ntegritetit, komuna është në një pozitë më të mirë në sigurimin e efikasitetit, efektivitetit, transparencës dhe etikës.</w:t>
      </w:r>
    </w:p>
    <w:p w14:paraId="7766D3CF" w14:textId="77777777" w:rsidR="001822EC" w:rsidRPr="00F22E92" w:rsidRDefault="001822EC" w:rsidP="000B0A3D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ED8B552" w14:textId="77777777" w:rsidR="001822EC" w:rsidRDefault="001822EC" w:rsidP="00E618B1">
      <w:pPr>
        <w:pStyle w:val="BodyText"/>
        <w:rPr>
          <w:rFonts w:ascii="Times New Roman" w:hAnsi="Times New Roman" w:cs="Times New Roman"/>
          <w:sz w:val="24"/>
          <w:szCs w:val="24"/>
          <w:lang w:val="sq-AL"/>
        </w:rPr>
      </w:pPr>
    </w:p>
    <w:p w14:paraId="1AB0CDDA" w14:textId="77777777" w:rsidR="001E7A88" w:rsidRPr="00F22E92" w:rsidRDefault="001E7A88" w:rsidP="00E618B1">
      <w:pPr>
        <w:pStyle w:val="BodyText"/>
        <w:rPr>
          <w:rFonts w:ascii="Times New Roman" w:hAnsi="Times New Roman" w:cs="Times New Roman"/>
          <w:sz w:val="24"/>
          <w:szCs w:val="24"/>
          <w:lang w:val="sq-AL"/>
        </w:rPr>
      </w:pPr>
    </w:p>
    <w:p w14:paraId="0BD5ED7B" w14:textId="77777777" w:rsidR="001822EC" w:rsidRPr="00F22E92" w:rsidRDefault="001822EC" w:rsidP="00E618B1">
      <w:pPr>
        <w:pStyle w:val="BodyText"/>
        <w:rPr>
          <w:rFonts w:ascii="Times New Roman" w:hAnsi="Times New Roman" w:cs="Times New Roman"/>
          <w:sz w:val="24"/>
          <w:szCs w:val="24"/>
          <w:lang w:val="sq-AL"/>
        </w:rPr>
      </w:pPr>
    </w:p>
    <w:p w14:paraId="29042D86" w14:textId="77777777" w:rsidR="001822EC" w:rsidRPr="00F22E92" w:rsidRDefault="001822EC" w:rsidP="00E618B1">
      <w:pPr>
        <w:pStyle w:val="BodyText"/>
        <w:rPr>
          <w:rFonts w:ascii="Times New Roman" w:hAnsi="Times New Roman" w:cs="Times New Roman"/>
          <w:sz w:val="24"/>
          <w:szCs w:val="24"/>
          <w:lang w:val="sq-AL"/>
        </w:rPr>
      </w:pPr>
    </w:p>
    <w:p w14:paraId="20533D1B" w14:textId="77777777" w:rsidR="00F349D9" w:rsidRPr="00F22E92" w:rsidRDefault="00F349D9" w:rsidP="00D8300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color w:val="auto"/>
          <w:sz w:val="24"/>
          <w:szCs w:val="24"/>
          <w:lang w:val="sq-AL"/>
        </w:rPr>
        <w:t>QËLLIMI DHE STRUKTURA E RAPORTIT</w:t>
      </w:r>
    </w:p>
    <w:p w14:paraId="345BFCF7" w14:textId="77777777" w:rsidR="00F349D9" w:rsidRPr="00F22E92" w:rsidRDefault="00F349D9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804667F" w14:textId="4DFD91BC" w:rsidR="0079629E" w:rsidRPr="00F22E92" w:rsidRDefault="0079629E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Ky raport ka për qëllim matjen e zbatueshmërisë së planit të integritetit nga zyrtarët dhe </w:t>
      </w:r>
      <w:r w:rsidR="007B4199">
        <w:rPr>
          <w:rFonts w:ascii="Times New Roman" w:hAnsi="Times New Roman" w:cs="Times New Roman"/>
          <w:sz w:val="24"/>
          <w:szCs w:val="24"/>
          <w:lang w:val="sq-AL"/>
        </w:rPr>
        <w:t>udhëheqësia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e komu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 xml:space="preserve">nës së </w:t>
      </w:r>
      <w:r w:rsidR="00324E26">
        <w:rPr>
          <w:rFonts w:ascii="Times New Roman" w:hAnsi="Times New Roman" w:cs="Times New Roman"/>
          <w:sz w:val="24"/>
          <w:szCs w:val="24"/>
          <w:lang w:val="sq-AL"/>
        </w:rPr>
        <w:t>Obiliqit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 xml:space="preserve"> për vitin 202</w:t>
      </w:r>
      <w:r w:rsidR="00DB711D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Për ta kryer matjen e zbatueshmërisë, raporti është fokusuar në matjen e faktorëve kryesor 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të rrezikut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që e përbëjnë planin e integritetit. </w:t>
      </w:r>
    </w:p>
    <w:p w14:paraId="6BDCFD03" w14:textId="77777777" w:rsidR="0079629E" w:rsidRPr="00F22E92" w:rsidRDefault="0079629E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Faktorët kryesor 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të rrezikut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të planit të integritetit </w:t>
      </w:r>
      <w:r w:rsidR="003D5254" w:rsidRPr="00F22E92">
        <w:rPr>
          <w:rFonts w:ascii="Times New Roman" w:hAnsi="Times New Roman" w:cs="Times New Roman"/>
          <w:sz w:val="24"/>
          <w:szCs w:val="24"/>
          <w:lang w:val="sq-AL"/>
        </w:rPr>
        <w:t>janë ndarë sipas fushave</w:t>
      </w:r>
      <w:r w:rsidR="00310FCB" w:rsidRPr="00F22E92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7E344FE" w14:textId="77777777" w:rsidR="0079629E" w:rsidRPr="00F22E92" w:rsidRDefault="0079629E" w:rsidP="000B0A3D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1. </w:t>
      </w:r>
      <w:r w:rsidR="003D5254" w:rsidRPr="00F22E92">
        <w:rPr>
          <w:rFonts w:ascii="Times New Roman" w:hAnsi="Times New Roman" w:cs="Times New Roman"/>
          <w:b/>
          <w:sz w:val="24"/>
          <w:szCs w:val="24"/>
          <w:lang w:val="sq-AL"/>
        </w:rPr>
        <w:t>FUNKSIONET E PËRGJITHSHME TË KOMUNËS</w:t>
      </w:r>
    </w:p>
    <w:p w14:paraId="04DA8324" w14:textId="77777777" w:rsidR="0079629E" w:rsidRPr="00F22E92" w:rsidRDefault="00310FCB" w:rsidP="000B0A3D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Sistemi i menaxh</w:t>
      </w:r>
      <w:r w:rsidR="003D525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imit financiar, regjistrimi dhe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menaxh</w:t>
      </w:r>
      <w:r w:rsidR="003D5254" w:rsidRPr="00F22E92">
        <w:rPr>
          <w:rFonts w:ascii="Times New Roman" w:hAnsi="Times New Roman" w:cs="Times New Roman"/>
          <w:sz w:val="24"/>
          <w:szCs w:val="24"/>
          <w:lang w:val="sq-AL"/>
        </w:rPr>
        <w:t>imi i aseteve</w:t>
      </w:r>
    </w:p>
    <w:p w14:paraId="4DE5BEC4" w14:textId="77777777" w:rsidR="0079629E" w:rsidRPr="00F22E92" w:rsidRDefault="008E1F06" w:rsidP="000B0A3D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Menaxh</w:t>
      </w:r>
      <w:r w:rsidR="003D525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imi dhe zhvillimi i burimeve 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>njerëzore</w:t>
      </w:r>
    </w:p>
    <w:p w14:paraId="01D43202" w14:textId="77777777" w:rsidR="0079629E" w:rsidRPr="00F22E92" w:rsidRDefault="003D5254" w:rsidP="000B0A3D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Auditimet e brendshme</w:t>
      </w:r>
    </w:p>
    <w:p w14:paraId="448F312C" w14:textId="77777777" w:rsidR="0079629E" w:rsidRPr="00F22E92" w:rsidRDefault="003D5254" w:rsidP="000B0A3D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Prokurimi publik</w:t>
      </w:r>
    </w:p>
    <w:p w14:paraId="445E328A" w14:textId="77777777" w:rsidR="0079629E" w:rsidRPr="00F22E92" w:rsidRDefault="0079629E" w:rsidP="000B0A3D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2. </w:t>
      </w:r>
      <w:r w:rsidR="003D5254" w:rsidRPr="00F22E92">
        <w:rPr>
          <w:rFonts w:ascii="Times New Roman" w:hAnsi="Times New Roman" w:cs="Times New Roman"/>
          <w:b/>
          <w:sz w:val="24"/>
          <w:szCs w:val="24"/>
          <w:lang w:val="sq-AL"/>
        </w:rPr>
        <w:t>ETIKA DHE INTEGRITETI</w:t>
      </w:r>
    </w:p>
    <w:p w14:paraId="6CC5A289" w14:textId="77777777" w:rsidR="003D5254" w:rsidRPr="00F22E92" w:rsidRDefault="00330554" w:rsidP="000B0A3D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Konflikti i interesit</w:t>
      </w:r>
    </w:p>
    <w:p w14:paraId="74F949C4" w14:textId="77777777" w:rsidR="0079629E" w:rsidRPr="00F22E92" w:rsidRDefault="00B25AC1" w:rsidP="000B0A3D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Mospërputhja e funks</w:t>
      </w:r>
      <w:r w:rsidR="00330554" w:rsidRPr="00F22E92">
        <w:rPr>
          <w:rFonts w:ascii="Times New Roman" w:hAnsi="Times New Roman" w:cs="Times New Roman"/>
          <w:sz w:val="24"/>
          <w:szCs w:val="24"/>
          <w:lang w:val="sq-AL"/>
        </w:rPr>
        <w:t>ioneve</w:t>
      </w:r>
    </w:p>
    <w:p w14:paraId="1A8FE8E7" w14:textId="77777777" w:rsidR="0079629E" w:rsidRPr="00F22E92" w:rsidRDefault="00330554" w:rsidP="000B0A3D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Deklarimi i pasurisë</w:t>
      </w:r>
    </w:p>
    <w:p w14:paraId="1DE6B3C5" w14:textId="77777777" w:rsidR="0079629E" w:rsidRPr="00F22E92" w:rsidRDefault="00330554" w:rsidP="000B0A3D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Ndalimi dh</w:t>
      </w:r>
      <w:r w:rsidR="00B25AC1" w:rsidRPr="00F22E92">
        <w:rPr>
          <w:rFonts w:ascii="Times New Roman" w:hAnsi="Times New Roman" w:cs="Times New Roman"/>
          <w:sz w:val="24"/>
          <w:szCs w:val="24"/>
          <w:lang w:val="sq-AL"/>
        </w:rPr>
        <w:t>e kufizimi i pranimit të dhurata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ve apo akomodimit</w:t>
      </w:r>
    </w:p>
    <w:p w14:paraId="368B5BD7" w14:textId="77777777" w:rsidR="00330554" w:rsidRPr="00F22E92" w:rsidRDefault="00330554" w:rsidP="000B0A3D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Integriteti dhe tra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sparenca në përgjithësi</w:t>
      </w:r>
    </w:p>
    <w:p w14:paraId="1B4F27B1" w14:textId="7694F2BA" w:rsidR="0079629E" w:rsidRPr="00F22E92" w:rsidRDefault="0079629E" w:rsidP="000B0A3D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3. </w:t>
      </w:r>
      <w:r w:rsidR="00330554" w:rsidRPr="00F22E92">
        <w:rPr>
          <w:rFonts w:ascii="Times New Roman" w:hAnsi="Times New Roman" w:cs="Times New Roman"/>
          <w:b/>
          <w:sz w:val="24"/>
          <w:szCs w:val="24"/>
          <w:lang w:val="sq-AL"/>
        </w:rPr>
        <w:t>FUNKSIONET E VEQANTA TË</w:t>
      </w:r>
      <w:r w:rsidR="001437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36E4F" w:rsidRPr="00F22E92">
        <w:rPr>
          <w:rFonts w:ascii="Times New Roman" w:hAnsi="Times New Roman" w:cs="Times New Roman"/>
          <w:b/>
          <w:sz w:val="24"/>
          <w:szCs w:val="24"/>
          <w:lang w:val="sq-AL"/>
        </w:rPr>
        <w:t>KOMUNËS</w:t>
      </w:r>
    </w:p>
    <w:p w14:paraId="46B269F2" w14:textId="77777777" w:rsidR="0079629E" w:rsidRPr="00F22E92" w:rsidRDefault="007462E6" w:rsidP="000B0A3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Licencimi i </w:t>
      </w:r>
      <w:r w:rsidR="00536E4F" w:rsidRPr="00F22E92">
        <w:rPr>
          <w:rFonts w:ascii="Times New Roman" w:hAnsi="Times New Roman" w:cs="Times New Roman"/>
          <w:sz w:val="24"/>
          <w:szCs w:val="24"/>
          <w:lang w:val="sq-AL"/>
        </w:rPr>
        <w:t>shërbimeve dhe objekteve publike</w:t>
      </w:r>
    </w:p>
    <w:p w14:paraId="45974F0B" w14:textId="77777777" w:rsidR="0079629E" w:rsidRPr="00F22E92" w:rsidRDefault="00313724" w:rsidP="000B0A3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Gjeodezi dhe kadastë</w:t>
      </w:r>
      <w:r w:rsidR="00636D4D" w:rsidRPr="00F22E92">
        <w:rPr>
          <w:rFonts w:ascii="Times New Roman" w:hAnsi="Times New Roman" w:cs="Times New Roman"/>
          <w:sz w:val="24"/>
          <w:szCs w:val="24"/>
          <w:lang w:val="sq-AL"/>
        </w:rPr>
        <w:t>r</w:t>
      </w:r>
    </w:p>
    <w:p w14:paraId="58C02293" w14:textId="77777777" w:rsidR="00536E4F" w:rsidRPr="00F22E92" w:rsidRDefault="00536E4F" w:rsidP="000B0A3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Inspek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>torati</w:t>
      </w:r>
    </w:p>
    <w:p w14:paraId="5DFB497A" w14:textId="77777777" w:rsidR="0079629E" w:rsidRPr="00F22E92" w:rsidRDefault="00536E4F" w:rsidP="000B0A3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Arsimi</w:t>
      </w:r>
    </w:p>
    <w:p w14:paraId="0C3EB2A0" w14:textId="77777777" w:rsidR="00536E4F" w:rsidRPr="00F22E92" w:rsidRDefault="00536E4F" w:rsidP="000B0A3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Shëndetësia dhe mirëqenia sociale</w:t>
      </w:r>
    </w:p>
    <w:p w14:paraId="5C576DC7" w14:textId="77777777" w:rsidR="00536E4F" w:rsidRPr="00F22E92" w:rsidRDefault="00536E4F" w:rsidP="000B0A3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Kultura, rinia dhe sporti</w:t>
      </w:r>
    </w:p>
    <w:p w14:paraId="211B5A57" w14:textId="77777777" w:rsidR="0079629E" w:rsidRPr="00F22E92" w:rsidRDefault="00AF3027" w:rsidP="000B0A3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Komunikimi</w:t>
      </w:r>
      <w:r w:rsidR="00536E4F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me akterët kryesor të jashtëm</w:t>
      </w:r>
    </w:p>
    <w:p w14:paraId="3165766D" w14:textId="77777777" w:rsidR="00913AC7" w:rsidRPr="00F22E92" w:rsidRDefault="00913AC7" w:rsidP="000B0A3D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7CFDA1" w14:textId="77777777" w:rsidR="00913AC7" w:rsidRPr="00F22E92" w:rsidRDefault="00913AC7" w:rsidP="000B0A3D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rPr>
          <w:rFonts w:ascii="Times New Roman" w:hAnsi="Times New Roman" w:cs="Times New Roman"/>
          <w:sz w:val="24"/>
          <w:szCs w:val="24"/>
          <w:lang w:val="sq-AL"/>
        </w:rPr>
      </w:pPr>
    </w:p>
    <w:p w14:paraId="021ACEA7" w14:textId="77777777" w:rsidR="00913AC7" w:rsidRPr="00F22E92" w:rsidRDefault="00913AC7" w:rsidP="000B0A3D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97682E1" w14:textId="77777777" w:rsidR="00913AC7" w:rsidRPr="00F22E92" w:rsidRDefault="00913AC7" w:rsidP="000B0A3D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87E402" w14:textId="77777777" w:rsidR="00913AC7" w:rsidRPr="00F22E92" w:rsidRDefault="00913AC7" w:rsidP="00913AC7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242EB48" w14:textId="77777777" w:rsidR="00536E4F" w:rsidRPr="00F22E92" w:rsidRDefault="00536E4F" w:rsidP="00913AC7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bookmarkStart w:id="0" w:name="_Toc59179221"/>
    </w:p>
    <w:p w14:paraId="167AF407" w14:textId="77777777" w:rsidR="001E7A88" w:rsidRPr="001E7A88" w:rsidRDefault="001E7A88" w:rsidP="001E7A88">
      <w:pPr>
        <w:rPr>
          <w:lang w:val="sq-AL"/>
        </w:rPr>
      </w:pPr>
    </w:p>
    <w:bookmarkEnd w:id="0"/>
    <w:p w14:paraId="21B78239" w14:textId="77777777" w:rsidR="00F349D9" w:rsidRPr="00F22E92" w:rsidRDefault="00F349D9" w:rsidP="00F349D9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color w:val="auto"/>
          <w:sz w:val="24"/>
          <w:szCs w:val="24"/>
          <w:lang w:val="sq-AL"/>
        </w:rPr>
        <w:lastRenderedPageBreak/>
        <w:t>M</w:t>
      </w:r>
      <w:r w:rsidR="00390F60" w:rsidRPr="00F22E92">
        <w:rPr>
          <w:rFonts w:ascii="Times New Roman" w:hAnsi="Times New Roman" w:cs="Times New Roman"/>
          <w:color w:val="auto"/>
          <w:sz w:val="24"/>
          <w:szCs w:val="24"/>
          <w:lang w:val="sq-AL"/>
        </w:rPr>
        <w:t>ETODOLOGJIA</w:t>
      </w:r>
    </w:p>
    <w:p w14:paraId="180B812D" w14:textId="77777777" w:rsidR="00F349D9" w:rsidRPr="00F22E92" w:rsidRDefault="00F349D9" w:rsidP="00913AC7">
      <w:pPr>
        <w:spacing w:after="160" w:line="259" w:lineRule="auto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</w:p>
    <w:p w14:paraId="0C67653B" w14:textId="77777777" w:rsidR="00F349D9" w:rsidRPr="00F22E92" w:rsidRDefault="00F349D9" w:rsidP="00913AC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5A33FA7" w14:textId="77777777" w:rsidR="00913AC7" w:rsidRPr="00F22E92" w:rsidRDefault="00D45966" w:rsidP="000B0A3D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Raporti do të fokusohet tek </w:t>
      </w:r>
      <w:r w:rsidR="004B13DB" w:rsidRPr="00F22E92">
        <w:rPr>
          <w:rFonts w:ascii="Times New Roman" w:hAnsi="Times New Roman" w:cs="Times New Roman"/>
          <w:sz w:val="24"/>
          <w:szCs w:val="24"/>
          <w:lang w:val="sq-AL"/>
        </w:rPr>
        <w:t>faktorët e rrezikut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që janë pjesërisht të zbatu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eshëm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4B13D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tek ata 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që nuk janë zbatuar fare. 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Andaj p</w:t>
      </w:r>
      <w:r w:rsidR="00913AC7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ër hartimin e këtij raporti së pari 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jemi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mbështetur në pyetësorët të cilët janë plotësuar nga zyrtarët e caktuar brenda drejtorive përkatëse lidhur me veprimet konkrete për zbatimin e aktiviteteve për planin e integritetit.</w:t>
      </w:r>
    </w:p>
    <w:p w14:paraId="12CDE4DA" w14:textId="77777777" w:rsidR="00913AC7" w:rsidRPr="00F22E92" w:rsidRDefault="00C8707E" w:rsidP="000B0A3D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Pastaj : </w:t>
      </w:r>
    </w:p>
    <w:p w14:paraId="7FD14A58" w14:textId="77777777" w:rsidR="0027191D" w:rsidRPr="00F22E92" w:rsidRDefault="00913AC7" w:rsidP="000B0A3D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A958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Janë </w:t>
      </w:r>
      <w:r w:rsidR="0027191D" w:rsidRPr="00F22E92">
        <w:rPr>
          <w:rFonts w:ascii="Times New Roman" w:hAnsi="Times New Roman" w:cs="Times New Roman"/>
          <w:sz w:val="24"/>
          <w:szCs w:val="24"/>
          <w:lang w:val="sq-AL"/>
        </w:rPr>
        <w:t>nxjerr</w:t>
      </w:r>
      <w:r w:rsidR="0020284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D5D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958CB" w:rsidRPr="00F22E92">
        <w:rPr>
          <w:rFonts w:ascii="Times New Roman" w:hAnsi="Times New Roman" w:cs="Times New Roman"/>
          <w:sz w:val="24"/>
          <w:szCs w:val="24"/>
          <w:lang w:val="sq-AL"/>
        </w:rPr>
        <w:t>faktorët e rrezikut</w:t>
      </w:r>
      <w:r w:rsidR="002D5D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25AC1" w:rsidRPr="00F22E92">
        <w:rPr>
          <w:rFonts w:ascii="Times New Roman" w:hAnsi="Times New Roman" w:cs="Times New Roman"/>
          <w:sz w:val="24"/>
          <w:szCs w:val="24"/>
          <w:lang w:val="sq-AL"/>
        </w:rPr>
        <w:t>të cilë</w:t>
      </w:r>
      <w:r w:rsidR="0027191D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t nuk janë zbatuar </w:t>
      </w:r>
      <w:r w:rsidR="006B102E">
        <w:rPr>
          <w:rFonts w:ascii="Times New Roman" w:hAnsi="Times New Roman" w:cs="Times New Roman"/>
          <w:sz w:val="24"/>
          <w:szCs w:val="24"/>
          <w:lang w:val="sq-AL"/>
        </w:rPr>
        <w:t xml:space="preserve">ose janë zbatuar </w:t>
      </w:r>
      <w:r w:rsidR="0027191D" w:rsidRPr="00F22E92">
        <w:rPr>
          <w:rFonts w:ascii="Times New Roman" w:hAnsi="Times New Roman" w:cs="Times New Roman"/>
          <w:sz w:val="24"/>
          <w:szCs w:val="24"/>
          <w:lang w:val="sq-AL"/>
        </w:rPr>
        <w:t>pjesërisht.</w:t>
      </w:r>
      <w:r w:rsidR="00AC16A1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Për identifikim</w:t>
      </w:r>
      <w:r w:rsidR="00B6653A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="00AC16A1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A958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faktorëve të rrezikut</w:t>
      </w:r>
      <w:r w:rsidR="00AC16A1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është marrë për bazë plani i integritetit</w:t>
      </w:r>
      <w:r w:rsidR="00A958CB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D9348C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DE21E7">
        <w:rPr>
          <w:rFonts w:ascii="Times New Roman" w:hAnsi="Times New Roman" w:cs="Times New Roman"/>
          <w:sz w:val="24"/>
          <w:szCs w:val="24"/>
          <w:lang w:val="sq-AL"/>
        </w:rPr>
        <w:t>-2026</w:t>
      </w:r>
      <w:r w:rsidR="0020284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B1E194B" w14:textId="77777777" w:rsidR="00BA4040" w:rsidRPr="00F22E92" w:rsidRDefault="00BA4040" w:rsidP="000B0A3D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CBD0785" w14:textId="77777777" w:rsidR="00A958CB" w:rsidRPr="00F22E92" w:rsidRDefault="00913AC7" w:rsidP="000B0A3D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6B102E">
        <w:rPr>
          <w:rFonts w:ascii="Times New Roman" w:hAnsi="Times New Roman" w:cs="Times New Roman"/>
          <w:sz w:val="24"/>
          <w:szCs w:val="24"/>
          <w:lang w:val="sq-AL"/>
        </w:rPr>
        <w:t>Në bazë të</w:t>
      </w:r>
      <w:r w:rsidR="00B6653A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2A83" w:rsidRPr="00F22E92">
        <w:rPr>
          <w:rFonts w:ascii="Times New Roman" w:hAnsi="Times New Roman" w:cs="Times New Roman"/>
          <w:sz w:val="24"/>
          <w:szCs w:val="24"/>
          <w:lang w:val="sq-AL"/>
        </w:rPr>
        <w:t>dhënave që janë g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jetur në planin për integritet, </w:t>
      </w:r>
      <w:r w:rsidR="00D82A83" w:rsidRPr="00F22E92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A167D8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gjithë fak</w:t>
      </w:r>
      <w:r w:rsidR="00D82A83" w:rsidRPr="00F22E92">
        <w:rPr>
          <w:rFonts w:ascii="Times New Roman" w:hAnsi="Times New Roman" w:cs="Times New Roman"/>
          <w:sz w:val="24"/>
          <w:szCs w:val="24"/>
          <w:lang w:val="sq-AL"/>
        </w:rPr>
        <w:t>tor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>ët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2A83" w:rsidRPr="00F22E92">
        <w:rPr>
          <w:rFonts w:ascii="Times New Roman" w:hAnsi="Times New Roman" w:cs="Times New Roman"/>
          <w:sz w:val="24"/>
          <w:szCs w:val="24"/>
          <w:lang w:val="sq-AL"/>
        </w:rPr>
        <w:t>rrezikut pjesërisht të</w:t>
      </w:r>
      <w:r w:rsidR="00D82A83" w:rsidRPr="00F22E9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zbatu</w:t>
      </w:r>
      <w:r w:rsidR="00C8707E" w:rsidRPr="00F22E92">
        <w:rPr>
          <w:rFonts w:ascii="Times New Roman" w:hAnsi="Times New Roman" w:cs="Times New Roman"/>
          <w:sz w:val="24"/>
          <w:szCs w:val="24"/>
          <w:u w:val="single"/>
          <w:lang w:val="sq-AL"/>
        </w:rPr>
        <w:t>e</w:t>
      </w:r>
      <w:r w:rsidR="00D82A83" w:rsidRPr="00F22E92">
        <w:rPr>
          <w:rFonts w:ascii="Times New Roman" w:hAnsi="Times New Roman" w:cs="Times New Roman"/>
          <w:sz w:val="24"/>
          <w:szCs w:val="24"/>
          <w:u w:val="single"/>
          <w:lang w:val="sq-AL"/>
        </w:rPr>
        <w:t>shëm</w:t>
      </w:r>
      <w:r w:rsidR="00D82A83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dhe të </w:t>
      </w:r>
      <w:r w:rsidR="00D82A83" w:rsidRPr="00F22E92">
        <w:rPr>
          <w:rFonts w:ascii="Times New Roman" w:hAnsi="Times New Roman" w:cs="Times New Roman"/>
          <w:sz w:val="24"/>
          <w:szCs w:val="24"/>
          <w:u w:val="single"/>
          <w:lang w:val="sq-AL"/>
        </w:rPr>
        <w:t>pa zbatuar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ende, janë krijuar pyetësor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67D8" w:rsidRPr="00F22E92">
        <w:rPr>
          <w:rFonts w:ascii="Times New Roman" w:hAnsi="Times New Roman" w:cs="Times New Roman"/>
          <w:sz w:val="24"/>
          <w:szCs w:val="24"/>
          <w:lang w:val="sq-AL"/>
        </w:rPr>
        <w:t>dhe janë shpë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ndarë nëpër drejtori përkatëse.  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Pas analizimit të përgjigjeve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ne kemi krijuar n</w:t>
      </w:r>
      <w:r w:rsidR="00821588">
        <w:rPr>
          <w:rFonts w:ascii="Times New Roman" w:hAnsi="Times New Roman" w:cs="Times New Roman"/>
          <w:sz w:val="24"/>
          <w:szCs w:val="24"/>
          <w:lang w:val="sq-AL"/>
        </w:rPr>
        <w:t xml:space="preserve">jë tabelë dhe kemi identifikuar 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>faktorët e rrezikut të cilët janë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pjesë e planit të integritetit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>dhe të cilët mbetet të plot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ësohen në vitin në vijim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AD658C7" w14:textId="77777777" w:rsidR="00A958CB" w:rsidRPr="00F22E92" w:rsidRDefault="006C039E" w:rsidP="000B0A3D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Pra, </w:t>
      </w:r>
      <w:r w:rsidR="00C8707E" w:rsidRPr="00F22E92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A958CB" w:rsidRPr="00F22E92">
        <w:rPr>
          <w:rFonts w:ascii="Times New Roman" w:hAnsi="Times New Roman" w:cs="Times New Roman"/>
          <w:sz w:val="24"/>
          <w:szCs w:val="24"/>
          <w:lang w:val="sq-AL"/>
        </w:rPr>
        <w:t>azuar në përgjigjet që kemi marrë nga drejtorit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58CB" w:rsidRPr="00F22E92">
        <w:rPr>
          <w:rFonts w:ascii="Times New Roman" w:hAnsi="Times New Roman" w:cs="Times New Roman"/>
          <w:sz w:val="24"/>
          <w:szCs w:val="24"/>
          <w:lang w:val="sq-AL"/>
        </w:rPr>
        <w:t>, i kemi paraqitur të dhënat për zbatimi</w:t>
      </w:r>
      <w:r w:rsidR="00A167D8" w:rsidRPr="00F22E92">
        <w:rPr>
          <w:rFonts w:ascii="Times New Roman" w:hAnsi="Times New Roman" w:cs="Times New Roman"/>
          <w:sz w:val="24"/>
          <w:szCs w:val="24"/>
          <w:lang w:val="sq-AL"/>
        </w:rPr>
        <w:t>n e secil</w:t>
      </w:r>
      <w:r w:rsidR="00B25AC1" w:rsidRPr="00F22E92">
        <w:rPr>
          <w:rFonts w:ascii="Times New Roman" w:hAnsi="Times New Roman" w:cs="Times New Roman"/>
          <w:sz w:val="24"/>
          <w:szCs w:val="24"/>
          <w:lang w:val="sq-AL"/>
        </w:rPr>
        <w:t>it faktorë të rrezikut të lart</w:t>
      </w:r>
      <w:r w:rsidR="00A167D8" w:rsidRPr="00F22E92">
        <w:rPr>
          <w:rFonts w:ascii="Times New Roman" w:hAnsi="Times New Roman" w:cs="Times New Roman"/>
          <w:sz w:val="24"/>
          <w:szCs w:val="24"/>
          <w:lang w:val="sq-AL"/>
        </w:rPr>
        <w:t>përmendur.</w:t>
      </w:r>
    </w:p>
    <w:p w14:paraId="7C188DA6" w14:textId="77777777" w:rsidR="00DE7593" w:rsidRPr="00F22E92" w:rsidRDefault="00DE7593" w:rsidP="000B0A3D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FF24D2" w14:textId="77777777" w:rsidR="00DE7593" w:rsidRPr="00F22E92" w:rsidRDefault="00DE7593" w:rsidP="000B0A3D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-Në fund janë nxjerrë përfundimet dhe rekomandimet.</w:t>
      </w:r>
    </w:p>
    <w:p w14:paraId="5B346E85" w14:textId="77777777" w:rsidR="00F14320" w:rsidRPr="00F22E92" w:rsidRDefault="00F14320" w:rsidP="00F14320">
      <w:pPr>
        <w:pStyle w:val="BodyText"/>
        <w:spacing w:before="9"/>
        <w:rPr>
          <w:rFonts w:ascii="Times New Roman" w:hAnsi="Times New Roman" w:cs="Times New Roman"/>
          <w:sz w:val="24"/>
          <w:szCs w:val="24"/>
          <w:lang w:val="sq-AL"/>
        </w:rPr>
      </w:pPr>
    </w:p>
    <w:p w14:paraId="0580C32E" w14:textId="77777777" w:rsidR="00F14320" w:rsidRPr="00F22E92" w:rsidRDefault="00F14320" w:rsidP="00913AC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7CC6D8A" w14:textId="77777777" w:rsidR="00F14320" w:rsidRPr="00F22E92" w:rsidRDefault="00F14320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89318F5" w14:textId="77777777" w:rsidR="00F14320" w:rsidRPr="00F22E92" w:rsidRDefault="00F14320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312FF7" w14:textId="77777777" w:rsidR="002D4404" w:rsidRPr="00F22E92" w:rsidRDefault="002D4404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00A0314" w14:textId="77777777" w:rsidR="002D4404" w:rsidRPr="00F22E92" w:rsidRDefault="002D4404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B24E2EA" w14:textId="77777777" w:rsidR="002D4404" w:rsidRPr="00F22E92" w:rsidRDefault="002D4404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122243E" w14:textId="77777777" w:rsidR="002D4404" w:rsidRPr="00F22E92" w:rsidRDefault="002D4404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5D53452" w14:textId="77777777" w:rsidR="002D4404" w:rsidRPr="00F22E92" w:rsidRDefault="002D4404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F44E070" w14:textId="77777777" w:rsidR="002D4404" w:rsidRPr="00F22E92" w:rsidRDefault="002D4404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06320CB" w14:textId="77777777" w:rsidR="002D4404" w:rsidRPr="00F22E92" w:rsidRDefault="002D4404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5EE1278" w14:textId="77777777" w:rsidR="00BD7546" w:rsidRDefault="00BD7546" w:rsidP="007F633C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9474FD9" w14:textId="77777777" w:rsidR="001E7A88" w:rsidRPr="00F22E92" w:rsidRDefault="001E7A88" w:rsidP="007F633C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FCF11E4" w14:textId="77777777" w:rsidR="007F633C" w:rsidRPr="00F22E92" w:rsidRDefault="007F633C" w:rsidP="00D830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MONITORIMI</w:t>
      </w:r>
    </w:p>
    <w:p w14:paraId="45EE64C5" w14:textId="77777777" w:rsidR="00E35685" w:rsidRPr="00F22E92" w:rsidRDefault="00E35685" w:rsidP="00D8300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59CA6AA" w14:textId="77777777" w:rsidR="007F633C" w:rsidRPr="00F22E92" w:rsidRDefault="00476648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Monitorimi  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është proces që përfshin</w:t>
      </w:r>
      <w:r w:rsidR="005C670C" w:rsidRPr="00F22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kryerjen e aktiviteteve nga ana e punonjësve/grupeve të punonjësve përgjegjës, për zbatimin e masave të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miratuara në planin e integritetit.</w:t>
      </w:r>
    </w:p>
    <w:p w14:paraId="45B2C470" w14:textId="77777777" w:rsidR="007F633C" w:rsidRPr="00F22E92" w:rsidRDefault="007F633C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Monitorimi do të përcaktojë nëse këto masa të zbatuara kanë qenë efikase, nëse kanë evidentuar 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ndryshime të vetë rreziqeve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, të cilat mund të kërkojnë rishikimin e masave ekzistuese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dhe prioriteteve të rreziqeve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si edhe nxjerrjen e mësimeve për planifikim më të mirë në të ardhmen. Raportimi është një procedurë e rregullt që siguron zbatimin e planit të integritetit për rreziqet  e integritetit sipas 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afateve kohore të parashikuara. 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Ky proces ndiqet nga per</w:t>
      </w:r>
      <w:r w:rsidR="006B102E">
        <w:rPr>
          <w:rFonts w:ascii="Times New Roman" w:hAnsi="Times New Roman" w:cs="Times New Roman"/>
          <w:sz w:val="24"/>
          <w:szCs w:val="24"/>
          <w:lang w:val="sq-AL"/>
        </w:rPr>
        <w:t>soni përgjegjës, i caktuar nga k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ryetari i 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komunës, i cili 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>është përg</w:t>
      </w:r>
      <w:r w:rsidR="00043B4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jegjës për raportim.  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Raportimi </w:t>
      </w:r>
      <w:r w:rsidR="006B102E">
        <w:rPr>
          <w:rFonts w:ascii="Times New Roman" w:hAnsi="Times New Roman" w:cs="Times New Roman"/>
          <w:sz w:val="24"/>
          <w:szCs w:val="24"/>
          <w:lang w:val="sq-AL"/>
        </w:rPr>
        <w:t>lejon k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ryetarin të ndërmarrë me kohë masa përmirësuese, në rast se zbatimi i ndonjë mase të caktuar ka sjellë vështirësi apo vonesa.</w:t>
      </w:r>
    </w:p>
    <w:p w14:paraId="7626E01D" w14:textId="77777777" w:rsidR="007F633C" w:rsidRPr="00F22E92" w:rsidRDefault="005C670C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Ky monitorim përfshinë të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gjitha fushat që jan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ë pjesë e planit te i</w:t>
      </w:r>
      <w:r w:rsidR="00043B44" w:rsidRPr="00F22E92">
        <w:rPr>
          <w:rFonts w:ascii="Times New Roman" w:hAnsi="Times New Roman" w:cs="Times New Roman"/>
          <w:sz w:val="24"/>
          <w:szCs w:val="24"/>
          <w:lang w:val="sq-AL"/>
        </w:rPr>
        <w:t>ntegritetit duke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e analizuar progresin e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arritur në të gjitha fushat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kryesore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të cilat ndikojnë në i</w:t>
      </w:r>
      <w:r w:rsidR="00B25AC1" w:rsidRPr="00F22E92">
        <w:rPr>
          <w:rFonts w:ascii="Times New Roman" w:hAnsi="Times New Roman" w:cs="Times New Roman"/>
          <w:sz w:val="24"/>
          <w:szCs w:val="24"/>
          <w:lang w:val="sq-AL"/>
        </w:rPr>
        <w:t>ntegritetin e k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omunës dhe sigurimin e një mjedisi të </w:t>
      </w:r>
      <w:r w:rsidR="00BA404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mirë të kontrollit të brendshëm, 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duk</w:t>
      </w:r>
      <w:r w:rsidR="008D65D4" w:rsidRPr="00F22E92">
        <w:rPr>
          <w:rFonts w:ascii="Times New Roman" w:hAnsi="Times New Roman" w:cs="Times New Roman"/>
          <w:sz w:val="24"/>
          <w:szCs w:val="24"/>
          <w:lang w:val="sq-AL"/>
        </w:rPr>
        <w:t>e filluar nga burimet njerëzore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aftësitë dhe kompetencën e tyre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, procedurat dhe manualet të cilat përc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aktojnë rregullat për sjelljen 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e të punësuarve në përputhje me kodin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e etikës dhe kodin profesional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, definimin e  kufizimeve për pjesëmarrje në vendime në situata të konfliktit t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>ë interesit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, transparencën në o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rganizatën buxhetore dhe 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krijimin e mekanizmave në komunë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për identifikimin e mashtrimit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C70BA29" w14:textId="77777777" w:rsidR="007F633C" w:rsidRPr="00F22E92" w:rsidRDefault="00043B44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Prezantimi në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mënyrë tabelare i faktorëve të rrezikut të identifikuar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të cilat kanë mbetur pjesërisht apo fare nuk janë mbuluar</w:t>
      </w:r>
      <w:r w:rsidR="008E1F06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me aktivitete</w:t>
      </w:r>
      <w:r w:rsidR="008D65D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konkrete</w:t>
      </w:r>
      <w:r w:rsidR="007F633C" w:rsidRPr="00F22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BA29A07" w14:textId="77777777" w:rsidR="007F633C" w:rsidRPr="00F22E92" w:rsidRDefault="007F633C" w:rsidP="00D8300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7FBBDEF" w14:textId="77777777" w:rsidR="007F633C" w:rsidRPr="00F22E92" w:rsidRDefault="007F633C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FB246ED" w14:textId="77777777" w:rsidR="007F633C" w:rsidRPr="00F22E92" w:rsidRDefault="007F633C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557C86B" w14:textId="77777777" w:rsidR="007F633C" w:rsidRPr="00F22E92" w:rsidRDefault="007F633C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3B06DF0" w14:textId="77777777" w:rsidR="00E55509" w:rsidRPr="00F22E92" w:rsidRDefault="00E55509" w:rsidP="003E285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2766B74" w14:textId="77777777" w:rsidR="001E7A88" w:rsidRPr="00F22E92" w:rsidRDefault="001E7A88" w:rsidP="005B64F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404FDC3" w14:textId="77777777" w:rsidR="000B0A3D" w:rsidRDefault="000B0A3D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632EB49" w14:textId="77777777" w:rsidR="001437CF" w:rsidRDefault="001437CF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E87D34C" w14:textId="77777777" w:rsidR="00937A2F" w:rsidRDefault="00937A2F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BC1D097" w14:textId="77777777" w:rsidR="00937A2F" w:rsidRDefault="00937A2F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56C23B9" w14:textId="77777777" w:rsidR="00E55509" w:rsidRPr="00F22E92" w:rsidRDefault="00E55509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PËRSHKRIMI I RAPORTIT TË MONITORIMIT TË PLANIT TË INTEGRITETIT </w:t>
      </w:r>
    </w:p>
    <w:p w14:paraId="10A33525" w14:textId="77777777" w:rsidR="00E4743B" w:rsidRPr="00F22E92" w:rsidRDefault="00E4743B" w:rsidP="00D8300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3A841D" w14:textId="3BB0CA97" w:rsidR="00E55509" w:rsidRPr="00F22E92" w:rsidRDefault="00E55509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Pas përfundimit të pun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ës së monitorimit të planit të </w:t>
      </w:r>
      <w:r w:rsidR="00043B4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integritetit,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kemi gjet</w:t>
      </w:r>
      <w:r w:rsidR="00B86772">
        <w:rPr>
          <w:rFonts w:ascii="Times New Roman" w:hAnsi="Times New Roman" w:cs="Times New Roman"/>
          <w:sz w:val="24"/>
          <w:szCs w:val="24"/>
          <w:lang w:val="sq-AL"/>
        </w:rPr>
        <w:t>ur se në planin e integritetit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ishin gjit</w:t>
      </w:r>
      <w:r w:rsidR="00B86772">
        <w:rPr>
          <w:rFonts w:ascii="Times New Roman" w:hAnsi="Times New Roman" w:cs="Times New Roman"/>
          <w:sz w:val="24"/>
          <w:szCs w:val="24"/>
          <w:lang w:val="sq-AL"/>
        </w:rPr>
        <w:t xml:space="preserve">hsejtë </w:t>
      </w:r>
      <w:r w:rsidR="008C1175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2A6A0D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faktorë të rrezikut</w:t>
      </w:r>
      <w:r w:rsidR="002A6A0D">
        <w:rPr>
          <w:rFonts w:ascii="Times New Roman" w:hAnsi="Times New Roman" w:cs="Times New Roman"/>
          <w:sz w:val="24"/>
          <w:szCs w:val="24"/>
          <w:lang w:val="sq-AL"/>
        </w:rPr>
        <w:t xml:space="preserve"> te përgjithshëm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Nga analizat e bëra kemi konstatuar se </w:t>
      </w:r>
      <w:r w:rsidR="008C1175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437CF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prej tyre ishin zbatuar apo ishin mbuluar me aktivitete të cilat rezultojn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me menaxhimin e tyre, kurse nga pjes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>a e mbetur prej 3</w:t>
      </w:r>
      <w:r w:rsidR="001437CF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aktiviteteve, 31 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prej tyre ishin mbuluar pjesërisht me aktivitete për zbatim, ndërsa </w:t>
      </w:r>
      <w:r w:rsidR="001437CF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faktorë të rrezikut deri më tani kanë rezul</w:t>
      </w:r>
      <w:r w:rsidR="00E23CAC" w:rsidRPr="00F22E92">
        <w:rPr>
          <w:rFonts w:ascii="Times New Roman" w:hAnsi="Times New Roman" w:cs="Times New Roman"/>
          <w:sz w:val="24"/>
          <w:szCs w:val="24"/>
          <w:lang w:val="sq-AL"/>
        </w:rPr>
        <w:t>tuar se janë pa u mbul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E23CAC" w:rsidRPr="00F22E92">
        <w:rPr>
          <w:rFonts w:ascii="Times New Roman" w:hAnsi="Times New Roman" w:cs="Times New Roman"/>
          <w:sz w:val="24"/>
          <w:szCs w:val="24"/>
          <w:lang w:val="sq-AL"/>
        </w:rPr>
        <w:t>ar me akt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ivitete konkr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>ete për menaxhimin e rrezikut të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tyre .</w:t>
      </w:r>
    </w:p>
    <w:p w14:paraId="3FEB24CD" w14:textId="77777777" w:rsidR="00E55509" w:rsidRPr="00F22E92" w:rsidRDefault="00E55509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Pjesa tabelare e paraqitur</w:t>
      </w:r>
      <w:r w:rsidR="0031372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identifikon këto tri kategori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1890"/>
        <w:gridCol w:w="2250"/>
        <w:gridCol w:w="2790"/>
      </w:tblGrid>
      <w:tr w:rsidR="00627D80" w:rsidRPr="00F00D1A" w14:paraId="3F197ED8" w14:textId="77777777" w:rsidTr="00D83005">
        <w:tc>
          <w:tcPr>
            <w:tcW w:w="2340" w:type="dxa"/>
          </w:tcPr>
          <w:p w14:paraId="3AEFA543" w14:textId="77777777" w:rsidR="00627D80" w:rsidRPr="00F22E92" w:rsidRDefault="00627D80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Faktorët e rrezikut </w:t>
            </w:r>
            <w:r w:rsidR="00DC76B4"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gjithsejtë</w:t>
            </w:r>
          </w:p>
        </w:tc>
        <w:tc>
          <w:tcPr>
            <w:tcW w:w="1890" w:type="dxa"/>
          </w:tcPr>
          <w:p w14:paraId="16A3DE8C" w14:textId="77777777" w:rsidR="00627D80" w:rsidRPr="00F22E92" w:rsidRDefault="00627D80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Faktorët e rrezikut të zbatueshëm</w:t>
            </w:r>
          </w:p>
        </w:tc>
        <w:tc>
          <w:tcPr>
            <w:tcW w:w="2250" w:type="dxa"/>
          </w:tcPr>
          <w:p w14:paraId="279D6738" w14:textId="77777777" w:rsidR="00627D80" w:rsidRPr="00F22E92" w:rsidRDefault="00627D80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Faktorët e rrezikut pjesërisht të zbatueshëm</w:t>
            </w:r>
          </w:p>
        </w:tc>
        <w:tc>
          <w:tcPr>
            <w:tcW w:w="2790" w:type="dxa"/>
          </w:tcPr>
          <w:p w14:paraId="5C8D9853" w14:textId="77777777" w:rsidR="00627D80" w:rsidRPr="00F22E92" w:rsidRDefault="00627D80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Faktorët e rrezikut të pazbatueshëm</w:t>
            </w:r>
          </w:p>
        </w:tc>
      </w:tr>
      <w:tr w:rsidR="00627D80" w:rsidRPr="00F22E92" w14:paraId="7B4CDB15" w14:textId="77777777" w:rsidTr="00D83005">
        <w:tc>
          <w:tcPr>
            <w:tcW w:w="2340" w:type="dxa"/>
          </w:tcPr>
          <w:p w14:paraId="50240460" w14:textId="79A25424" w:rsidR="00627D80" w:rsidRPr="00F22E92" w:rsidRDefault="008C1175" w:rsidP="00EA34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78</w:t>
            </w:r>
          </w:p>
        </w:tc>
        <w:tc>
          <w:tcPr>
            <w:tcW w:w="1890" w:type="dxa"/>
          </w:tcPr>
          <w:p w14:paraId="10C8C3E6" w14:textId="029E48C4" w:rsidR="00627D80" w:rsidRPr="00F22E92" w:rsidRDefault="008C1175" w:rsidP="000B0A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  <w:r w:rsidR="001437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250" w:type="dxa"/>
          </w:tcPr>
          <w:p w14:paraId="01100D0D" w14:textId="19340ED7" w:rsidR="00627D80" w:rsidRPr="00F22E92" w:rsidRDefault="008C1175" w:rsidP="000B0A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  <w:r w:rsidR="001437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790" w:type="dxa"/>
          </w:tcPr>
          <w:p w14:paraId="5FD14B91" w14:textId="5F034A39" w:rsidR="00627D80" w:rsidRPr="00F22E92" w:rsidRDefault="001437CF" w:rsidP="000B0A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</w:tr>
    </w:tbl>
    <w:p w14:paraId="4E7D9F07" w14:textId="77777777" w:rsidR="006C039E" w:rsidRDefault="006C039E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44AA6AF" w14:textId="556F35C6" w:rsidR="00627D80" w:rsidRPr="00F22E92" w:rsidRDefault="009E3F4B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</w:t>
      </w:r>
      <w:r w:rsidR="00EA3431">
        <w:rPr>
          <w:rFonts w:ascii="Times New Roman" w:hAnsi="Times New Roman" w:cs="Times New Roman"/>
          <w:sz w:val="24"/>
          <w:szCs w:val="24"/>
          <w:lang w:val="sq-AL"/>
        </w:rPr>
        <w:t xml:space="preserve">i Plani i Integritetit është </w:t>
      </w:r>
      <w:r w:rsidR="00DB711D">
        <w:rPr>
          <w:rFonts w:ascii="Times New Roman" w:hAnsi="Times New Roman" w:cs="Times New Roman"/>
          <w:sz w:val="24"/>
          <w:szCs w:val="24"/>
          <w:lang w:val="sq-AL"/>
        </w:rPr>
        <w:t>si proces i ri</w:t>
      </w:r>
      <w:r w:rsidR="00EA3431">
        <w:rPr>
          <w:rFonts w:ascii="Times New Roman" w:hAnsi="Times New Roman" w:cs="Times New Roman"/>
          <w:sz w:val="24"/>
          <w:szCs w:val="24"/>
          <w:lang w:val="sq-AL"/>
        </w:rPr>
        <w:t xml:space="preserve"> dhe i pa njohur me herët ne hollësi dhe pas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kryerjes së </w:t>
      </w:r>
      <w:r w:rsidR="00627D8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monitorimit </w:t>
      </w:r>
      <w:r w:rsidR="00821588">
        <w:rPr>
          <w:rFonts w:ascii="Times New Roman" w:hAnsi="Times New Roman" w:cs="Times New Roman"/>
          <w:sz w:val="24"/>
          <w:szCs w:val="24"/>
          <w:lang w:val="sq-AL"/>
        </w:rPr>
        <w:t xml:space="preserve">dhe pranimit të 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>pyetësorëve të plotësuar nga drejtorit</w:t>
      </w:r>
      <w:r w:rsidR="000F4BF4" w:rsidRPr="00F22E92">
        <w:rPr>
          <w:rFonts w:ascii="Times New Roman" w:hAnsi="Times New Roman" w:cs="Times New Roman"/>
          <w:sz w:val="24"/>
          <w:szCs w:val="24"/>
          <w:lang w:val="sq-AL"/>
        </w:rPr>
        <w:t>ë përkatëse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627D8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kemi gjetur se ka pasur avancim </w:t>
      </w:r>
      <w:r w:rsidR="000F4BF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në zbatimin e aktiviteteve për </w:t>
      </w:r>
      <w:r w:rsidR="00627D80" w:rsidRPr="00F22E92">
        <w:rPr>
          <w:rFonts w:ascii="Times New Roman" w:hAnsi="Times New Roman" w:cs="Times New Roman"/>
          <w:sz w:val="24"/>
          <w:szCs w:val="24"/>
          <w:lang w:val="sq-AL"/>
        </w:rPr>
        <w:t>zb</w:t>
      </w:r>
      <w:r w:rsidR="000F4BF4" w:rsidRPr="00F22E92">
        <w:rPr>
          <w:rFonts w:ascii="Times New Roman" w:hAnsi="Times New Roman" w:cs="Times New Roman"/>
          <w:sz w:val="24"/>
          <w:szCs w:val="24"/>
          <w:lang w:val="sq-AL"/>
        </w:rPr>
        <w:t>atimin e planit të integritetit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 xml:space="preserve"> për vitin 202</w:t>
      </w:r>
      <w:r w:rsidR="00DB711D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>. K</w:t>
      </w:r>
      <w:r w:rsidR="00627D8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ështu që pas pranimit të 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>pyetësorëve</w:t>
      </w:r>
      <w:r w:rsidR="00627D80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të plotësuar 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>dhe intervistat të cilat i kemi zhvil</w:t>
      </w:r>
      <w:r w:rsidR="000F4BF4" w:rsidRPr="00F22E92">
        <w:rPr>
          <w:rFonts w:ascii="Times New Roman" w:hAnsi="Times New Roman" w:cs="Times New Roman"/>
          <w:sz w:val="24"/>
          <w:szCs w:val="24"/>
          <w:lang w:val="sq-AL"/>
        </w:rPr>
        <w:t>luar me drejtorët e drejtorive</w:t>
      </w:r>
      <w:r w:rsidR="00DB711D">
        <w:rPr>
          <w:rFonts w:ascii="Times New Roman" w:hAnsi="Times New Roman" w:cs="Times New Roman"/>
          <w:sz w:val="24"/>
          <w:szCs w:val="24"/>
          <w:lang w:val="sq-AL"/>
        </w:rPr>
        <w:t>/shefat e sektorve</w:t>
      </w:r>
      <w:r w:rsidR="000F4BF4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1588">
        <w:rPr>
          <w:rFonts w:ascii="Times New Roman" w:hAnsi="Times New Roman" w:cs="Times New Roman"/>
          <w:sz w:val="24"/>
          <w:szCs w:val="24"/>
          <w:lang w:val="sq-AL"/>
        </w:rPr>
        <w:t>kemi konstatuar</w:t>
      </w:r>
      <w:r w:rsidR="00572CA8">
        <w:rPr>
          <w:rFonts w:ascii="Times New Roman" w:hAnsi="Times New Roman" w:cs="Times New Roman"/>
          <w:sz w:val="24"/>
          <w:szCs w:val="24"/>
          <w:lang w:val="sq-AL"/>
        </w:rPr>
        <w:t xml:space="preserve"> se Plani i I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>ntegritetit për vitin 202</w:t>
      </w:r>
      <w:r w:rsidR="00DB711D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6C039E">
        <w:rPr>
          <w:rFonts w:ascii="Times New Roman" w:hAnsi="Times New Roman" w:cs="Times New Roman"/>
          <w:sz w:val="24"/>
          <w:szCs w:val="24"/>
          <w:lang w:val="sq-AL"/>
        </w:rPr>
        <w:t xml:space="preserve"> është realizuar</w:t>
      </w:r>
      <w:r w:rsidR="00821588">
        <w:rPr>
          <w:rFonts w:ascii="Times New Roman" w:hAnsi="Times New Roman" w:cs="Times New Roman"/>
          <w:sz w:val="24"/>
          <w:szCs w:val="24"/>
          <w:lang w:val="sq-AL"/>
        </w:rPr>
        <w:t xml:space="preserve"> si në vijim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tbl>
      <w:tblPr>
        <w:tblW w:w="9373" w:type="dxa"/>
        <w:tblInd w:w="95" w:type="dxa"/>
        <w:tblLook w:val="04A0" w:firstRow="1" w:lastRow="0" w:firstColumn="1" w:lastColumn="0" w:noHBand="0" w:noVBand="1"/>
      </w:tblPr>
      <w:tblGrid>
        <w:gridCol w:w="2353"/>
        <w:gridCol w:w="1890"/>
        <w:gridCol w:w="2250"/>
        <w:gridCol w:w="2880"/>
      </w:tblGrid>
      <w:tr w:rsidR="00423062" w:rsidRPr="00F00D1A" w14:paraId="2D5FBDFE" w14:textId="77777777" w:rsidTr="00D83005">
        <w:trPr>
          <w:trHeight w:val="584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6AED" w14:textId="77777777" w:rsidR="00423062" w:rsidRPr="00F22E92" w:rsidRDefault="00423062" w:rsidP="000B0A3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Faktorët e rrezikut </w:t>
            </w:r>
            <w:r w:rsidR="00F275A8"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gjithsejtë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00C1" w14:textId="77777777" w:rsidR="00423062" w:rsidRPr="00F22E92" w:rsidRDefault="00423062" w:rsidP="000B0A3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Faktorët e rrezikut të zbatueshëm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D34A" w14:textId="77777777" w:rsidR="00423062" w:rsidRPr="00F22E92" w:rsidRDefault="00423062" w:rsidP="000B0A3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Faktorët e rrezikut pjesërisht të zbatueshëm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9C4C" w14:textId="77777777" w:rsidR="00423062" w:rsidRPr="00F22E92" w:rsidRDefault="00423062" w:rsidP="000B0A3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Faktorët e rrezikut të pazbatueshëm</w:t>
            </w:r>
          </w:p>
        </w:tc>
      </w:tr>
      <w:tr w:rsidR="00423062" w:rsidRPr="00F22E92" w14:paraId="2611F2D0" w14:textId="77777777" w:rsidTr="00D83005">
        <w:trPr>
          <w:trHeight w:val="26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D75" w14:textId="5DADC71E" w:rsidR="00423062" w:rsidRPr="00F22E92" w:rsidRDefault="008C1175" w:rsidP="00DC76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7</w:t>
            </w:r>
            <w:r w:rsidR="00DC7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D695" w14:textId="56C551C0" w:rsidR="00423062" w:rsidRPr="00F22E92" w:rsidRDefault="008C1175" w:rsidP="000B0A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6</w:t>
            </w:r>
            <w:r w:rsidR="00143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D3D" w14:textId="0B837313" w:rsidR="00423062" w:rsidRPr="00F22E92" w:rsidRDefault="00AD048A" w:rsidP="000B0A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  <w:r w:rsidR="00143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891" w14:textId="77777777" w:rsidR="00423062" w:rsidRPr="00F22E92" w:rsidRDefault="005449F8" w:rsidP="000B0A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</w:tr>
    </w:tbl>
    <w:p w14:paraId="199CCAD7" w14:textId="77777777" w:rsidR="00627D80" w:rsidRPr="00F22E92" w:rsidRDefault="00627D80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F1E5334" w14:textId="573FF8EC" w:rsidR="00E55509" w:rsidRDefault="006A672F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E55509" w:rsidRPr="00F22E92">
        <w:rPr>
          <w:rFonts w:ascii="Times New Roman" w:hAnsi="Times New Roman" w:cs="Times New Roman"/>
          <w:sz w:val="24"/>
          <w:szCs w:val="24"/>
          <w:lang w:val="sq-AL"/>
        </w:rPr>
        <w:t>vazhdim do t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E55509" w:rsidRPr="00F22E92">
        <w:rPr>
          <w:rFonts w:ascii="Times New Roman" w:hAnsi="Times New Roman" w:cs="Times New Roman"/>
          <w:sz w:val="24"/>
          <w:szCs w:val="24"/>
          <w:lang w:val="sq-AL"/>
        </w:rPr>
        <w:t>i paraqesim në mënyrë të detajuar aktivitet</w:t>
      </w: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et </w:t>
      </w:r>
      <w:r w:rsidR="00E55509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të cilat në planin e integritetit janë gjetur të plotësuara </w:t>
      </w:r>
      <w:r w:rsidR="00F275A8" w:rsidRPr="00F22E92">
        <w:rPr>
          <w:rFonts w:ascii="Times New Roman" w:hAnsi="Times New Roman" w:cs="Times New Roman"/>
          <w:sz w:val="24"/>
          <w:szCs w:val="24"/>
          <w:lang w:val="sq-AL"/>
        </w:rPr>
        <w:t>pjesërisht</w:t>
      </w:r>
      <w:r w:rsidR="00E55509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dhe ato të pa zbatuara, duke i ranguar prej numrit një </w:t>
      </w:r>
      <w:r w:rsidR="005C670C" w:rsidRPr="00F22E92">
        <w:rPr>
          <w:rFonts w:ascii="Times New Roman" w:hAnsi="Times New Roman" w:cs="Times New Roman"/>
          <w:sz w:val="24"/>
          <w:szCs w:val="24"/>
          <w:lang w:val="sq-AL"/>
        </w:rPr>
        <w:t>për secilën fushë ( Drejtori ).  N</w:t>
      </w:r>
      <w:r w:rsidR="00E55509" w:rsidRPr="00F22E92">
        <w:rPr>
          <w:rFonts w:ascii="Times New Roman" w:hAnsi="Times New Roman" w:cs="Times New Roman"/>
          <w:sz w:val="24"/>
          <w:szCs w:val="24"/>
          <w:lang w:val="sq-AL"/>
        </w:rPr>
        <w:t>dërsa faktorët e rrezikut të cilët janë plotësuar janë në planin e integritetit, i c</w:t>
      </w:r>
      <w:r w:rsidR="0006075E">
        <w:rPr>
          <w:rFonts w:ascii="Times New Roman" w:hAnsi="Times New Roman" w:cs="Times New Roman"/>
          <w:sz w:val="24"/>
          <w:szCs w:val="24"/>
          <w:lang w:val="sq-AL"/>
        </w:rPr>
        <w:t>ili është aprovuar në vitin e kaluar</w:t>
      </w:r>
      <w:r w:rsidR="00E55509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, këta faktorë nuk </w:t>
      </w:r>
      <w:r w:rsidR="00E23CAC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janë </w:t>
      </w:r>
      <w:r w:rsidR="00E55509" w:rsidRPr="00F22E92">
        <w:rPr>
          <w:rFonts w:ascii="Times New Roman" w:hAnsi="Times New Roman" w:cs="Times New Roman"/>
          <w:sz w:val="24"/>
          <w:szCs w:val="24"/>
          <w:lang w:val="sq-AL"/>
        </w:rPr>
        <w:t>paraqi</w:t>
      </w:r>
      <w:r w:rsidR="00E23CAC" w:rsidRPr="00F22E92">
        <w:rPr>
          <w:rFonts w:ascii="Times New Roman" w:hAnsi="Times New Roman" w:cs="Times New Roman"/>
          <w:sz w:val="24"/>
          <w:szCs w:val="24"/>
          <w:lang w:val="sq-AL"/>
        </w:rPr>
        <w:t>tur, pasi që janë të plotësuar</w:t>
      </w:r>
      <w:r w:rsidR="00E55509" w:rsidRPr="00F22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96AB51A" w14:textId="77777777" w:rsidR="00DD2938" w:rsidRPr="00F22E92" w:rsidRDefault="00DD2938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36"/>
        <w:gridCol w:w="3911"/>
        <w:gridCol w:w="4213"/>
      </w:tblGrid>
      <w:tr w:rsidR="00E55509" w:rsidRPr="00F22E92" w14:paraId="7E4EF761" w14:textId="77777777" w:rsidTr="00D83005">
        <w:tc>
          <w:tcPr>
            <w:tcW w:w="1236" w:type="dxa"/>
          </w:tcPr>
          <w:p w14:paraId="4DB27DA9" w14:textId="77777777" w:rsidR="00E55509" w:rsidRPr="00F22E92" w:rsidRDefault="00E55509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Fusha e rrezikut</w:t>
            </w:r>
          </w:p>
          <w:p w14:paraId="538BA6B8" w14:textId="77777777" w:rsidR="00E55509" w:rsidRPr="00F22E92" w:rsidRDefault="00E55509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911" w:type="dxa"/>
          </w:tcPr>
          <w:p w14:paraId="2F87B105" w14:textId="77777777" w:rsidR="00E55509" w:rsidRPr="00F22E92" w:rsidRDefault="00E55509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Sistemi i menaxhimit financiar, regjistrimi dhe menaxhimi i aseteve</w:t>
            </w:r>
          </w:p>
        </w:tc>
        <w:tc>
          <w:tcPr>
            <w:tcW w:w="4213" w:type="dxa"/>
          </w:tcPr>
          <w:p w14:paraId="039ECDEF" w14:textId="77777777" w:rsidR="00E55509" w:rsidRPr="00F22E92" w:rsidRDefault="00E55509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  <w:tr w:rsidR="00AD048A" w:rsidRPr="00F22E92" w14:paraId="717F094C" w14:textId="77777777" w:rsidTr="00D83005">
        <w:tc>
          <w:tcPr>
            <w:tcW w:w="1236" w:type="dxa"/>
          </w:tcPr>
          <w:p w14:paraId="36752EDD" w14:textId="77777777" w:rsidR="00AD048A" w:rsidRPr="00AD048A" w:rsidRDefault="00AD048A" w:rsidP="000B0A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D048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3911" w:type="dxa"/>
          </w:tcPr>
          <w:p w14:paraId="48939A0B" w14:textId="77777777" w:rsidR="00AD048A" w:rsidRPr="00F22E92" w:rsidRDefault="00AD048A" w:rsidP="000B0A3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Mungesë kontrolli për shpenzimet </w:t>
            </w:r>
            <w:r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buxhetore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213" w:type="dxa"/>
          </w:tcPr>
          <w:p w14:paraId="618975F4" w14:textId="77777777" w:rsidR="00AD048A" w:rsidRPr="0020470E" w:rsidRDefault="00572CA8" w:rsidP="00AD048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Shpenzimi i</w:t>
            </w:r>
            <w:r w:rsidR="00AD048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buxhetit  realizohet dhe </w:t>
            </w:r>
            <w:r w:rsidR="00AD048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rregullohet me Ligjin dhe 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Rregulloren e</w:t>
            </w:r>
            <w:r w:rsidR="00AD048A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thesarit 03.2013</w:t>
            </w:r>
            <w:r w:rsidR="00AD048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ku</w:t>
            </w:r>
            <w:r w:rsidR="00AD048A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D048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proceset parashihen dhe </w:t>
            </w:r>
            <w:r w:rsidR="00AD048A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janë të dizajnuara nga menaxheri i lartë, duke përfshirë të gjithë hapat e procesit </w:t>
            </w:r>
            <w:r w:rsidR="00AD048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shpenzimit të parasë publike</w:t>
            </w:r>
            <w:r w:rsidR="00AD048A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( delegimi detyrave te zyrtarët kyç, planifikimi, përgatitja e planit të rrjedhjes së parasë, autorizimet, ekzekutimi, pranimi i mallrave dhe shërbimeve, certifikimi ) etj .</w:t>
            </w:r>
          </w:p>
        </w:tc>
      </w:tr>
      <w:tr w:rsidR="00E55509" w:rsidRPr="00F22E92" w14:paraId="5C9FDFFA" w14:textId="77777777" w:rsidTr="00D83005">
        <w:tc>
          <w:tcPr>
            <w:tcW w:w="1236" w:type="dxa"/>
          </w:tcPr>
          <w:p w14:paraId="3194ABE3" w14:textId="77777777" w:rsidR="00E55509" w:rsidRPr="00F22E92" w:rsidRDefault="00AD048A" w:rsidP="00D8300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2.</w:t>
            </w:r>
          </w:p>
        </w:tc>
        <w:tc>
          <w:tcPr>
            <w:tcW w:w="3911" w:type="dxa"/>
          </w:tcPr>
          <w:p w14:paraId="2F92DFEF" w14:textId="77777777" w:rsidR="00E55509" w:rsidRPr="007A3362" w:rsidRDefault="00E55509" w:rsidP="00D830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Informacionet konfidenciale nuk janë mjaftu</w:t>
            </w:r>
            <w:r w:rsidR="00F275A8"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shëm të mbrojtura</w:t>
            </w:r>
            <w:r w:rsidR="009E3F4B"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4213" w:type="dxa"/>
          </w:tcPr>
          <w:p w14:paraId="30A59DB4" w14:textId="77777777" w:rsidR="00E55509" w:rsidRPr="007A3362" w:rsidRDefault="00E55509" w:rsidP="00D830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Arkivi i sh</w:t>
            </w:r>
            <w:r w:rsidR="008223F2"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penzimeve buxhetore ekziston, </w:t>
            </w:r>
            <w:r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ruhet dhe mbrohen në bazë të </w:t>
            </w:r>
            <w:r w:rsidR="000B0A3D"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standarte</w:t>
            </w:r>
            <w:r w:rsidR="00CD4261"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</w:t>
            </w:r>
            <w:r w:rsidRPr="007A3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të kërkuara.</w:t>
            </w:r>
          </w:p>
        </w:tc>
      </w:tr>
      <w:tr w:rsidR="00E55509" w:rsidRPr="00F22E92" w14:paraId="08BFC831" w14:textId="77777777" w:rsidTr="00D83005">
        <w:trPr>
          <w:trHeight w:val="485"/>
        </w:trPr>
        <w:tc>
          <w:tcPr>
            <w:tcW w:w="1236" w:type="dxa"/>
          </w:tcPr>
          <w:p w14:paraId="7C604EA3" w14:textId="77777777" w:rsidR="00E55509" w:rsidRPr="00F22E92" w:rsidRDefault="00E55509" w:rsidP="00D8300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Fusha e rrezikut</w:t>
            </w:r>
          </w:p>
        </w:tc>
        <w:tc>
          <w:tcPr>
            <w:tcW w:w="3911" w:type="dxa"/>
          </w:tcPr>
          <w:p w14:paraId="15B5B4BC" w14:textId="77777777" w:rsidR="00E55509" w:rsidRPr="00F22E92" w:rsidRDefault="00E55509" w:rsidP="00D8300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Menaxhimi dhe zhvillimi i burimeve njerëzore</w:t>
            </w:r>
          </w:p>
        </w:tc>
        <w:tc>
          <w:tcPr>
            <w:tcW w:w="4213" w:type="dxa"/>
          </w:tcPr>
          <w:p w14:paraId="76E34AF6" w14:textId="77777777" w:rsidR="00E55509" w:rsidRPr="00F22E92" w:rsidRDefault="00E55509" w:rsidP="00D8300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</w:tbl>
    <w:p w14:paraId="406FA6FD" w14:textId="77777777" w:rsidR="00E55509" w:rsidRPr="00F22E92" w:rsidRDefault="00E55509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66611AD" w14:textId="77777777" w:rsidR="00E55509" w:rsidRPr="00F22E92" w:rsidRDefault="00E55509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4C0E48D" w14:textId="77777777" w:rsidR="00E55509" w:rsidRPr="00F22E92" w:rsidRDefault="00E55509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0CD2BB" w14:textId="77777777" w:rsidR="007F633C" w:rsidRPr="00F22E92" w:rsidRDefault="007F633C" w:rsidP="00D8300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9450" w:type="dxa"/>
        <w:tblInd w:w="198" w:type="dxa"/>
        <w:tblLook w:val="04A0" w:firstRow="1" w:lastRow="0" w:firstColumn="1" w:lastColumn="0" w:noHBand="0" w:noVBand="1"/>
      </w:tblPr>
      <w:tblGrid>
        <w:gridCol w:w="1146"/>
        <w:gridCol w:w="3911"/>
        <w:gridCol w:w="4393"/>
      </w:tblGrid>
      <w:tr w:rsidR="000057EE" w:rsidRPr="00F22E92" w14:paraId="07E203D8" w14:textId="77777777" w:rsidTr="007F02A7">
        <w:trPr>
          <w:trHeight w:val="413"/>
        </w:trPr>
        <w:tc>
          <w:tcPr>
            <w:tcW w:w="1146" w:type="dxa"/>
          </w:tcPr>
          <w:p w14:paraId="21FD4426" w14:textId="77777777" w:rsidR="000057EE" w:rsidRPr="00F22E92" w:rsidRDefault="000057EE" w:rsidP="00D8300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Fusha e rrezikut</w:t>
            </w:r>
          </w:p>
        </w:tc>
        <w:tc>
          <w:tcPr>
            <w:tcW w:w="3911" w:type="dxa"/>
          </w:tcPr>
          <w:p w14:paraId="0C2C3515" w14:textId="77777777" w:rsidR="000057EE" w:rsidRPr="00F22E92" w:rsidRDefault="000057EE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Prokurimi publik</w:t>
            </w:r>
          </w:p>
        </w:tc>
        <w:tc>
          <w:tcPr>
            <w:tcW w:w="4393" w:type="dxa"/>
          </w:tcPr>
          <w:p w14:paraId="16FD20DA" w14:textId="77777777" w:rsidR="000057EE" w:rsidRPr="00F22E92" w:rsidRDefault="000057EE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  <w:tr w:rsidR="000057EE" w:rsidRPr="00F00D1A" w14:paraId="122679A9" w14:textId="77777777" w:rsidTr="007F02A7">
        <w:trPr>
          <w:trHeight w:val="413"/>
        </w:trPr>
        <w:tc>
          <w:tcPr>
            <w:tcW w:w="1146" w:type="dxa"/>
          </w:tcPr>
          <w:p w14:paraId="04BA353D" w14:textId="77777777" w:rsidR="000057EE" w:rsidRPr="00F22E92" w:rsidRDefault="00142F59" w:rsidP="00D8300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0057E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76990860" w14:textId="77777777" w:rsidR="000057EE" w:rsidRPr="00F22E92" w:rsidRDefault="001939CD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Menaxh</w:t>
            </w:r>
            <w:r w:rsidR="000057E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imi i dobët financiar i projekteve</w:t>
            </w:r>
            <w:r w:rsidR="009E3F4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393" w:type="dxa"/>
          </w:tcPr>
          <w:p w14:paraId="67E332F3" w14:textId="77777777" w:rsidR="000057EE" w:rsidRPr="00F22E92" w:rsidRDefault="0020470E" w:rsidP="008746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Menaxh</w:t>
            </w:r>
            <w:r w:rsidR="002A725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imi</w:t>
            </w:r>
            <w:r w:rsidR="00F00766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financiar i</w:t>
            </w:r>
            <w:r w:rsidR="006A672F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projekteve është rregull</w:t>
            </w:r>
            <w:r w:rsidR="00F275A8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="006A672F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 me U</w:t>
            </w:r>
            <w:r w:rsidR="00F568CA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dhëzimin </w:t>
            </w:r>
            <w:r w:rsidR="00F00766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administrativ </w:t>
            </w:r>
            <w:r w:rsidR="00F568CA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04-2019 dhe 06-2019 të nxjerr</w:t>
            </w:r>
            <w:r w:rsidR="008223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568CA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Ministria e Financave</w:t>
            </w:r>
            <w:r w:rsidR="00492162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në baz</w:t>
            </w:r>
            <w:r w:rsidR="001939CD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 të këtij Udhëzimi bëhet menaxh</w:t>
            </w:r>
            <w:r w:rsidR="002A725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imi financiar i secilit projekt brenda komunës</w:t>
            </w:r>
            <w:r w:rsidR="008746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 dhe buxheti i planifikuar për çdo vit fiskal.</w:t>
            </w:r>
          </w:p>
        </w:tc>
      </w:tr>
      <w:tr w:rsidR="000057EE" w:rsidRPr="00F00D1A" w14:paraId="0783D605" w14:textId="77777777" w:rsidTr="007F02A7">
        <w:trPr>
          <w:trHeight w:val="413"/>
        </w:trPr>
        <w:tc>
          <w:tcPr>
            <w:tcW w:w="1146" w:type="dxa"/>
          </w:tcPr>
          <w:p w14:paraId="6915F2A7" w14:textId="77777777" w:rsidR="000057EE" w:rsidRPr="00F22E92" w:rsidRDefault="00142F59" w:rsidP="00D8300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0057E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0A0ADB98" w14:textId="77777777" w:rsidR="000057EE" w:rsidRPr="00F22E92" w:rsidRDefault="001939CD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Menaxh</w:t>
            </w:r>
            <w:r w:rsidR="006A672F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imi joefikas i </w:t>
            </w:r>
            <w:r w:rsidR="000057E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projektit</w:t>
            </w:r>
            <w:r w:rsidR="009E3F4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393" w:type="dxa"/>
          </w:tcPr>
          <w:p w14:paraId="5D971169" w14:textId="77777777" w:rsidR="000057EE" w:rsidRPr="00F22E92" w:rsidRDefault="0020470E" w:rsidP="007923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Procesi i menaxh</w:t>
            </w:r>
            <w:r w:rsidR="002A725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imit të projekteve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504D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rrjedh në disa faza.</w:t>
            </w:r>
            <w:r w:rsidR="00DC76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F61424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Menaxh</w:t>
            </w:r>
            <w:r w:rsidR="001F19B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eri </w:t>
            </w:r>
            <w:r w:rsidR="00CA7DC7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projektit ka për detyrë menaxh</w:t>
            </w:r>
            <w:r w:rsidR="001F19B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imin e aktiviteteve të prokurimit si për punë, fu</w:t>
            </w:r>
            <w:r w:rsidR="009B14D1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rnizime dhe shërbime.  </w:t>
            </w:r>
            <w:r w:rsidR="00F00766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menaxh</w:t>
            </w:r>
            <w:r w:rsidR="001F19B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eri i projektit, përpiloh</w:t>
            </w:r>
            <w:r w:rsidR="001F19BE" w:rsidRPr="0082158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 </w:t>
            </w:r>
            <w:r w:rsidR="001F19BE" w:rsidRPr="00F2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Plani i menaxhimit</w:t>
            </w:r>
            <w:r w:rsidR="001F19BE"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për atë aktivitet të prokurimit</w:t>
            </w:r>
            <w:r w:rsidR="007923E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, Plani Dinamik</w:t>
            </w:r>
            <w:r w:rsidR="001F19BE"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F19B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s</w:t>
            </w:r>
            <w:r w:rsidR="006A672F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 </w:t>
            </w:r>
            <w:r w:rsidR="007923E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</w:t>
            </w:r>
            <w:r w:rsidR="006A672F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tillë ngarkohet në p</w:t>
            </w:r>
            <w:r w:rsidR="00CA7DC7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latformë</w:t>
            </w:r>
            <w:r w:rsidR="001F19B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elektronike të E-prokurimit</w:t>
            </w:r>
            <w:r w:rsidR="009B14D1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 </w:t>
            </w:r>
            <w:r w:rsidR="00F00766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Menaxh</w:t>
            </w:r>
            <w:r w:rsidR="001F19B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eri ka edhe mbik</w:t>
            </w:r>
            <w:r w:rsidR="00F275A8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F19B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qyrësin për a</w:t>
            </w:r>
            <w:r w:rsidR="006A672F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projekt, gjë që me këtë rrite</w:t>
            </w:r>
            <w:r w:rsidR="001F19B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efikasiteti i menaxhimit të projektit në fjalë.</w:t>
            </w:r>
          </w:p>
        </w:tc>
      </w:tr>
      <w:tr w:rsidR="000057EE" w:rsidRPr="00F22E92" w14:paraId="6E46EA89" w14:textId="77777777" w:rsidTr="007F02A7">
        <w:trPr>
          <w:trHeight w:val="2150"/>
        </w:trPr>
        <w:tc>
          <w:tcPr>
            <w:tcW w:w="1146" w:type="dxa"/>
          </w:tcPr>
          <w:p w14:paraId="67B62E5E" w14:textId="77777777" w:rsidR="000057EE" w:rsidRPr="00F22E92" w:rsidRDefault="00142F59" w:rsidP="00D8300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3</w:t>
            </w:r>
            <w:r w:rsidR="000057EE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531DC0F6" w14:textId="77777777" w:rsidR="000057EE" w:rsidRPr="00F22E92" w:rsidRDefault="000057EE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Kontrollet joefikase mbi zbatimin e kontratave</w:t>
            </w:r>
            <w:r w:rsidR="009E3F4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393" w:type="dxa"/>
          </w:tcPr>
          <w:p w14:paraId="37807E07" w14:textId="77777777" w:rsidR="003234C4" w:rsidRPr="00F22E92" w:rsidRDefault="00572CA8" w:rsidP="000B0A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Procesi mbi menaxhimin</w:t>
            </w:r>
            <w:r w:rsidR="000504D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="008223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kontratave kryhet nga n</w:t>
            </w:r>
            <w:r w:rsidR="003234C4"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jësia k</w:t>
            </w:r>
            <w:r w:rsidR="004366A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 xml:space="preserve">ërkuese, </w:t>
            </w:r>
            <w:r w:rsidR="00CD4261"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 xml:space="preserve">me ç`rast ZKA në bashkëpunim me </w:t>
            </w:r>
            <w:r w:rsidR="003234C4"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>njësin</w:t>
            </w:r>
            <w:r w:rsidR="00F275A8"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>ë</w:t>
            </w:r>
            <w:r w:rsidR="003234C4"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 xml:space="preserve"> kërkuese dhe drejtorinë e</w:t>
            </w:r>
            <w:r w:rsidR="00CD4261"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 xml:space="preserve"> prokurimit caktojnë menaxherin </w:t>
            </w:r>
            <w:r w:rsidR="003234C4"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 xml:space="preserve">për mbikqyrjen e kontratës </w:t>
            </w:r>
          </w:p>
          <w:p w14:paraId="576F9228" w14:textId="77777777" w:rsidR="000057EE" w:rsidRPr="00F22E92" w:rsidRDefault="003234C4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>-për projektet kapitale ZKA em</w:t>
            </w:r>
            <w:r w:rsidR="00F275A8"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>ë</w:t>
            </w:r>
            <w:r w:rsidRPr="00F22E9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ko-KR"/>
              </w:rPr>
              <w:t>ron komisionin për pranim teknik .</w:t>
            </w:r>
          </w:p>
        </w:tc>
      </w:tr>
      <w:tr w:rsidR="004D56D3" w:rsidRPr="00F22E92" w14:paraId="51697484" w14:textId="77777777" w:rsidTr="007F02A7">
        <w:trPr>
          <w:trHeight w:val="647"/>
        </w:trPr>
        <w:tc>
          <w:tcPr>
            <w:tcW w:w="1146" w:type="dxa"/>
          </w:tcPr>
          <w:p w14:paraId="31A07A17" w14:textId="77777777" w:rsidR="004D56D3" w:rsidRPr="00F22E92" w:rsidRDefault="004D56D3" w:rsidP="00D8300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Fusha e rrezikut</w:t>
            </w:r>
          </w:p>
        </w:tc>
        <w:tc>
          <w:tcPr>
            <w:tcW w:w="3911" w:type="dxa"/>
          </w:tcPr>
          <w:p w14:paraId="7478829E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Transparenca dhe integriteti në përgjithësi</w:t>
            </w:r>
          </w:p>
        </w:tc>
        <w:tc>
          <w:tcPr>
            <w:tcW w:w="4393" w:type="dxa"/>
          </w:tcPr>
          <w:p w14:paraId="4E37E56D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  <w:tr w:rsidR="004D56D3" w:rsidRPr="00F00D1A" w14:paraId="338A9107" w14:textId="77777777" w:rsidTr="007F02A7">
        <w:tc>
          <w:tcPr>
            <w:tcW w:w="1146" w:type="dxa"/>
          </w:tcPr>
          <w:p w14:paraId="55A7D7B3" w14:textId="77777777" w:rsidR="004D56D3" w:rsidRPr="006C039E" w:rsidRDefault="00142F59" w:rsidP="00D830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C0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r w:rsidR="004D56D3" w:rsidRPr="006C0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230ACF83" w14:textId="77777777" w:rsidR="004D56D3" w:rsidRPr="006C039E" w:rsidRDefault="004D56D3" w:rsidP="000B0A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C0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Nuk ekziston kodi i etikës për anëtarët e Kuvendit Komunal.</w:t>
            </w:r>
          </w:p>
        </w:tc>
        <w:tc>
          <w:tcPr>
            <w:tcW w:w="4393" w:type="dxa"/>
          </w:tcPr>
          <w:p w14:paraId="70C79420" w14:textId="77777777" w:rsidR="004D56D3" w:rsidRPr="006C039E" w:rsidRDefault="00DD2938" w:rsidP="000B0A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C0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Kodi etik nuk është miratuar ende nga anëtarët e Kuvendit</w:t>
            </w:r>
            <w:r w:rsidR="00D77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 (vetëm nga kodi etik i shërbimit civil).</w:t>
            </w:r>
          </w:p>
        </w:tc>
      </w:tr>
      <w:tr w:rsidR="004D56D3" w:rsidRPr="00F22E92" w14:paraId="262BCCF6" w14:textId="77777777" w:rsidTr="007F02A7">
        <w:tc>
          <w:tcPr>
            <w:tcW w:w="1146" w:type="dxa"/>
          </w:tcPr>
          <w:p w14:paraId="65EA87B1" w14:textId="77777777" w:rsidR="004D56D3" w:rsidRPr="00F22E92" w:rsidRDefault="004D56D3" w:rsidP="00D8300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Fusha e rrezikut</w:t>
            </w:r>
          </w:p>
        </w:tc>
        <w:tc>
          <w:tcPr>
            <w:tcW w:w="3911" w:type="dxa"/>
          </w:tcPr>
          <w:p w14:paraId="71647C72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Inspektimi</w:t>
            </w:r>
          </w:p>
        </w:tc>
        <w:tc>
          <w:tcPr>
            <w:tcW w:w="4393" w:type="dxa"/>
          </w:tcPr>
          <w:p w14:paraId="370717E0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  <w:tr w:rsidR="004D56D3" w:rsidRPr="00F22E92" w14:paraId="45BFD9AE" w14:textId="77777777" w:rsidTr="007F02A7">
        <w:tc>
          <w:tcPr>
            <w:tcW w:w="1146" w:type="dxa"/>
          </w:tcPr>
          <w:p w14:paraId="7962B203" w14:textId="77777777" w:rsidR="004D56D3" w:rsidRPr="00F22E92" w:rsidRDefault="00572CA8" w:rsidP="00D8300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3911" w:type="dxa"/>
          </w:tcPr>
          <w:p w14:paraId="5A540337" w14:textId="77777777" w:rsidR="004D56D3" w:rsidRPr="00F22E92" w:rsidRDefault="00D83005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Numër i 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pamjaftueshëm i inspektorëve</w:t>
            </w:r>
            <w:r w:rsidR="004D56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393" w:type="dxa"/>
          </w:tcPr>
          <w:p w14:paraId="640C44FF" w14:textId="77777777" w:rsidR="004D56D3" w:rsidRPr="00F22E92" w:rsidRDefault="00D83005" w:rsidP="0020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i 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inspektorëve është 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vogël, për shkak se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 p</w:t>
            </w:r>
            <w:r w:rsidR="00572CA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jesë e tyre janë bartur në AVUK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4D56D3" w:rsidRPr="00F22E92" w14:paraId="49FEE1BA" w14:textId="77777777" w:rsidTr="007F02A7">
        <w:tc>
          <w:tcPr>
            <w:tcW w:w="1146" w:type="dxa"/>
          </w:tcPr>
          <w:p w14:paraId="6C0EC964" w14:textId="77777777" w:rsidR="004D56D3" w:rsidRPr="00F22E92" w:rsidRDefault="004D56D3" w:rsidP="00D8300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Fusha e rrezikut</w:t>
            </w:r>
          </w:p>
        </w:tc>
        <w:tc>
          <w:tcPr>
            <w:tcW w:w="3911" w:type="dxa"/>
          </w:tcPr>
          <w:p w14:paraId="0E50F1B9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Arsimi</w:t>
            </w:r>
          </w:p>
        </w:tc>
        <w:tc>
          <w:tcPr>
            <w:tcW w:w="4393" w:type="dxa"/>
          </w:tcPr>
          <w:p w14:paraId="52560B5D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  <w:tr w:rsidR="004D56D3" w:rsidRPr="00F00D1A" w14:paraId="3422BECA" w14:textId="77777777" w:rsidTr="007F02A7">
        <w:tc>
          <w:tcPr>
            <w:tcW w:w="1146" w:type="dxa"/>
          </w:tcPr>
          <w:p w14:paraId="52266879" w14:textId="77777777" w:rsidR="004D56D3" w:rsidRPr="00F22E92" w:rsidRDefault="00142F59" w:rsidP="00D83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3911" w:type="dxa"/>
          </w:tcPr>
          <w:p w14:paraId="2682C3DF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Planifikimi i shërbimeve arsimore është i pa efektshëm.</w:t>
            </w:r>
          </w:p>
        </w:tc>
        <w:tc>
          <w:tcPr>
            <w:tcW w:w="4393" w:type="dxa"/>
          </w:tcPr>
          <w:p w14:paraId="01A11AA8" w14:textId="77777777" w:rsidR="004D56D3" w:rsidRPr="00F22E92" w:rsidRDefault="008E5939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Mësimdhësit çdo vit janë pjesë e trajnimeve që organizohen nga akterë të ndryshem. Po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ashtu edhe këtë vit </w:t>
            </w:r>
            <w:r w:rsidR="00DE7E5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është investuar në përmirësimin e kushteve për ofrimin e shërbimeve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arsimore</w:t>
            </w:r>
            <w:r w:rsidR="00DE7E5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E7E5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Janë bërë investime në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kompletimi</w:t>
            </w:r>
            <w:r w:rsidR="00DE7E5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kabineteve me mjete pedagogjike dhe teknologjike ( furnizimi me </w:t>
            </w:r>
            <w:r w:rsidR="008746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kompjuterë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llaptopa projektor, furnizimi i bibliotekave me libra )</w:t>
            </w:r>
            <w:r w:rsidR="00D101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bibliotekave ne shkolla dhe </w:t>
            </w:r>
            <w:r w:rsidR="008746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bibliotekës</w:t>
            </w:r>
            <w:r w:rsidR="00D101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se Qytetit t</w:t>
            </w:r>
            <w:r w:rsidR="00AA0D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101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Obiliqit 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etj.</w:t>
            </w:r>
          </w:p>
          <w:p w14:paraId="1C884DF0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D56D3" w:rsidRPr="00F22E92" w14:paraId="7467F526" w14:textId="77777777" w:rsidTr="007F02A7">
        <w:tc>
          <w:tcPr>
            <w:tcW w:w="1146" w:type="dxa"/>
          </w:tcPr>
          <w:p w14:paraId="33FE1F1E" w14:textId="77777777" w:rsidR="004D56D3" w:rsidRPr="00F22E92" w:rsidRDefault="004D56D3" w:rsidP="00D83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Fusha e rrezikut</w:t>
            </w:r>
          </w:p>
        </w:tc>
        <w:tc>
          <w:tcPr>
            <w:tcW w:w="3911" w:type="dxa"/>
          </w:tcPr>
          <w:p w14:paraId="36FC87EB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Shëndeti dhe mirëqenia sociale</w:t>
            </w:r>
          </w:p>
        </w:tc>
        <w:tc>
          <w:tcPr>
            <w:tcW w:w="4393" w:type="dxa"/>
          </w:tcPr>
          <w:p w14:paraId="10F7258B" w14:textId="77777777" w:rsidR="004D56D3" w:rsidRPr="00F22E92" w:rsidRDefault="004D56D3" w:rsidP="000B0A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  <w:tr w:rsidR="004D56D3" w:rsidRPr="00F00D1A" w14:paraId="456FAEEF" w14:textId="77777777" w:rsidTr="007F02A7">
        <w:tc>
          <w:tcPr>
            <w:tcW w:w="1146" w:type="dxa"/>
          </w:tcPr>
          <w:p w14:paraId="5334A0B9" w14:textId="77777777" w:rsidR="004D56D3" w:rsidRPr="00F22E92" w:rsidRDefault="00142F59" w:rsidP="00D83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2506C508" w14:textId="77777777" w:rsidR="004D56D3" w:rsidRPr="000A780A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Infrastruktura joefikase teknike e ofrimit të kujdesit shëndetësor.</w:t>
            </w:r>
          </w:p>
        </w:tc>
        <w:tc>
          <w:tcPr>
            <w:tcW w:w="4393" w:type="dxa"/>
          </w:tcPr>
          <w:p w14:paraId="0FC185FF" w14:textId="5C7C0E82" w:rsidR="000111AF" w:rsidRPr="000A780A" w:rsidRDefault="002D5D00" w:rsidP="000111AF"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Gjatë viti 202</w:t>
            </w:r>
            <w:r w:rsidR="000F3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janë bërë shumë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investime në infrastrukturë </w:t>
            </w: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 të përmirësohen</w:t>
            </w:r>
            <w:r w:rsidR="00A53EB0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shërbimet e kujdesit shëndetësor. Ndër </w:t>
            </w:r>
            <w:r w:rsidR="00A303B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investimet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303B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kryesore</w:t>
            </w:r>
            <w:r w:rsidR="002047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janë</w:t>
            </w:r>
            <w:r w:rsidR="00A53EB0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  <w:r w:rsidR="000111AF" w:rsidRPr="000A780A">
              <w:t xml:space="preserve"> </w:t>
            </w:r>
          </w:p>
          <w:p w14:paraId="0E3E430F" w14:textId="132F74CE" w:rsidR="005E4CCB" w:rsidRPr="000A780A" w:rsidRDefault="0020470E" w:rsidP="005E4CC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a) Ndë</w:t>
            </w:r>
            <w:r w:rsidR="00A303B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rtimiet </w:t>
            </w:r>
            <w:r w:rsidR="000111AF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</w:t>
            </w:r>
            <w:r w:rsidR="00CD3E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Infrastrukturen e </w:t>
            </w:r>
            <w:r w:rsidR="005E4CCB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QKMF</w:t>
            </w:r>
            <w:r w:rsidR="00CD3E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-së</w:t>
            </w:r>
            <w:r w:rsidR="005E4CCB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E4C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Obiliq</w:t>
            </w:r>
            <w:r w:rsidR="00CD3E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mbi ndërtimi-renovimi i QKMF-së</w:t>
            </w:r>
            <w:r w:rsidR="000F3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e cila ka ngecur për shkaqe</w:t>
            </w:r>
            <w:r w:rsidR="0006075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donatorit.</w:t>
            </w:r>
          </w:p>
          <w:p w14:paraId="059F4B81" w14:textId="5CDB60FE" w:rsidR="000111AF" w:rsidRPr="000A780A" w:rsidRDefault="00A303B0" w:rsidP="000111A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b) Renovimi i Objekteve Komunale n</w:t>
            </w:r>
            <w:r w:rsidR="00A576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ë`</w:t>
            </w:r>
            <w:r w:rsidR="000111AF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C0A2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fshatra</w:t>
            </w:r>
            <w:r w:rsidR="000111AF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4B20380E" w14:textId="77777777" w:rsidR="000111AF" w:rsidRPr="000A780A" w:rsidRDefault="000111AF" w:rsidP="000111A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f) Blerja e aparaturave mjekesore për nevoja të laboratorit, stomatologjisë dhe të mjekesisë familjare në QKMF </w:t>
            </w:r>
            <w:r w:rsidR="00324E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Obiliq</w:t>
            </w:r>
            <w:r w:rsidR="005E4C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fshatra</w:t>
            </w: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2E1340A9" w14:textId="77777777" w:rsidR="004D56D3" w:rsidRPr="000A780A" w:rsidRDefault="0038241A" w:rsidP="000111A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</w:t>
            </w:r>
            <w:r w:rsidR="000111AF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 Furnizimi i urgjencës me pajisje dhe aparatura të nevojshme për intervenime të shpejta.</w:t>
            </w:r>
          </w:p>
          <w:p w14:paraId="33A4697D" w14:textId="77777777" w:rsidR="000111AF" w:rsidRPr="000A780A" w:rsidRDefault="000111AF" w:rsidP="000111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D56D3" w:rsidRPr="00F00D1A" w14:paraId="439C143B" w14:textId="77777777" w:rsidTr="007F02A7">
        <w:tc>
          <w:tcPr>
            <w:tcW w:w="1146" w:type="dxa"/>
          </w:tcPr>
          <w:p w14:paraId="6896EE73" w14:textId="77777777" w:rsidR="004D56D3" w:rsidRPr="00F22E92" w:rsidRDefault="004D56D3" w:rsidP="00D83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2.</w:t>
            </w:r>
          </w:p>
        </w:tc>
        <w:tc>
          <w:tcPr>
            <w:tcW w:w="3911" w:type="dxa"/>
          </w:tcPr>
          <w:p w14:paraId="014693A3" w14:textId="77777777" w:rsidR="004D56D3" w:rsidRPr="000A780A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Shpërdorimi i sistemit të informacionit shëndetësor.</w:t>
            </w:r>
          </w:p>
        </w:tc>
        <w:tc>
          <w:tcPr>
            <w:tcW w:w="4393" w:type="dxa"/>
          </w:tcPr>
          <w:p w14:paraId="0B9A903C" w14:textId="77777777" w:rsidR="004D56D3" w:rsidRPr="000A780A" w:rsidRDefault="000111AF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Sistemi i informacionit shëndetësor është duke funksionuar, por kohë pas kohë përcillet me probleme të theksuara. </w:t>
            </w:r>
            <w:r w:rsidR="00E84C1B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 problemet me të cilat ballafaqohet kujdesi parësorë shëndetëshor rreth pë</w:t>
            </w: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</w:t>
            </w:r>
            <w:r w:rsidR="00E84C1B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imit të SISH janë: rënia e shpeshtë e serverit, mos ofrimi i shërbimeve të mirëmbajtjes nga MSh etj.</w:t>
            </w:r>
          </w:p>
        </w:tc>
      </w:tr>
      <w:tr w:rsidR="004D56D3" w:rsidRPr="00F22E92" w14:paraId="714EA745" w14:textId="77777777" w:rsidTr="007F02A7">
        <w:tc>
          <w:tcPr>
            <w:tcW w:w="1146" w:type="dxa"/>
          </w:tcPr>
          <w:p w14:paraId="55C0F6E2" w14:textId="77777777" w:rsidR="004D56D3" w:rsidRPr="000A780A" w:rsidRDefault="00142F59" w:rsidP="00D83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3911" w:type="dxa"/>
          </w:tcPr>
          <w:p w14:paraId="66CC1D5B" w14:textId="77777777" w:rsidR="004D56D3" w:rsidRPr="000A780A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Furnizimi i pamjaftueshëm i barnave.</w:t>
            </w:r>
          </w:p>
        </w:tc>
        <w:tc>
          <w:tcPr>
            <w:tcW w:w="4393" w:type="dxa"/>
          </w:tcPr>
          <w:p w14:paraId="3F8F236B" w14:textId="77777777" w:rsidR="004D56D3" w:rsidRPr="00336300" w:rsidRDefault="00E84C1B" w:rsidP="00E84C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E84C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Furnizimi me barna nga depoja qendrore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Ministrisë ka </w:t>
            </w:r>
            <w:r w:rsidR="009F45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një përmirësim në muajt e fundit të</w:t>
            </w:r>
            <w:r w:rsidRPr="00E84C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F45A7" w:rsidRPr="00E84C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këtij</w:t>
            </w:r>
            <w:r w:rsidRPr="00E84C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viti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mirëpo </w:t>
            </w:r>
            <w:r w:rsidR="009F45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gjithsesi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mbetet sfidë e vazhdusheme për nivelin lokal.</w:t>
            </w:r>
          </w:p>
        </w:tc>
      </w:tr>
      <w:tr w:rsidR="004D56D3" w:rsidRPr="00F22E92" w14:paraId="0C8B058C" w14:textId="77777777" w:rsidTr="007F02A7">
        <w:trPr>
          <w:trHeight w:val="3230"/>
        </w:trPr>
        <w:tc>
          <w:tcPr>
            <w:tcW w:w="1146" w:type="dxa"/>
          </w:tcPr>
          <w:p w14:paraId="7173F561" w14:textId="77777777" w:rsidR="004D56D3" w:rsidRPr="00F22E92" w:rsidRDefault="00DD2938" w:rsidP="00D83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08997910" w14:textId="77777777" w:rsidR="004D56D3" w:rsidRPr="00336300" w:rsidRDefault="004D56D3" w:rsidP="00BA5C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Sistemi i </w:t>
            </w:r>
            <w:r w:rsidR="00857A50"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grandeve</w:t>
            </w: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shërbimet sociale nuk ekziston.</w:t>
            </w:r>
          </w:p>
        </w:tc>
        <w:tc>
          <w:tcPr>
            <w:tcW w:w="4393" w:type="dxa"/>
          </w:tcPr>
          <w:p w14:paraId="02C600CE" w14:textId="77777777" w:rsidR="0081704D" w:rsidRPr="0081704D" w:rsidRDefault="0081704D" w:rsidP="0081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Qeveria e Kosovës, edhe përkundër kërkesë</w:t>
            </w:r>
            <w:r w:rsidR="00572CA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nga k</w:t>
            </w:r>
            <w:r w:rsidRP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omuna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t, OSHC-të dhe të tjerët, nuk ka pë</w:t>
            </w:r>
            <w:r w:rsidRP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fshirë në ligjin për buxhetin dhe ligjet për shërbimet socale dhe për menaxhimin e finan</w:t>
            </w:r>
            <w:r w:rsidRP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cave publike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ndarjen e një Granti</w:t>
            </w:r>
            <w:r w:rsidR="009F45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Specifik për Shë</w:t>
            </w:r>
            <w:r w:rsidRP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rbime Sociale.</w:t>
            </w:r>
          </w:p>
          <w:p w14:paraId="011995D6" w14:textId="77777777" w:rsidR="0081704D" w:rsidRPr="0081704D" w:rsidRDefault="0081704D" w:rsidP="0081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D95F2A8" w14:textId="77777777" w:rsidR="004D56D3" w:rsidRPr="00336300" w:rsidRDefault="0081704D" w:rsidP="0081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Megjithatë, komuna e </w:t>
            </w:r>
            <w:r w:rsidR="00324E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Obiliqit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ka paraparë në buxhetin e a</w:t>
            </w:r>
            <w:r w:rsidRP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provuar 20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23-2025 ndarjen buxhetore për shë</w:t>
            </w:r>
            <w:r w:rsidRP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rbimet sociale.</w:t>
            </w:r>
          </w:p>
        </w:tc>
      </w:tr>
      <w:tr w:rsidR="004D56D3" w:rsidRPr="00F22E92" w14:paraId="7BD09413" w14:textId="77777777" w:rsidTr="007F02A7">
        <w:tc>
          <w:tcPr>
            <w:tcW w:w="1146" w:type="dxa"/>
          </w:tcPr>
          <w:p w14:paraId="4C608F85" w14:textId="77777777" w:rsidR="004D56D3" w:rsidRPr="00F22E92" w:rsidRDefault="004D56D3" w:rsidP="00D83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Fusha e rrezikut</w:t>
            </w:r>
          </w:p>
        </w:tc>
        <w:tc>
          <w:tcPr>
            <w:tcW w:w="3911" w:type="dxa"/>
          </w:tcPr>
          <w:p w14:paraId="2F6EBBFB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Kulturë, Rini dhe Sport</w:t>
            </w:r>
          </w:p>
        </w:tc>
        <w:tc>
          <w:tcPr>
            <w:tcW w:w="4393" w:type="dxa"/>
          </w:tcPr>
          <w:p w14:paraId="462E5DC8" w14:textId="77777777" w:rsidR="004D56D3" w:rsidRPr="00F22E92" w:rsidRDefault="004D56D3" w:rsidP="000B0A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  <w:tr w:rsidR="004D56D3" w:rsidRPr="00F22E92" w14:paraId="19A67ABF" w14:textId="77777777" w:rsidTr="007F02A7">
        <w:tc>
          <w:tcPr>
            <w:tcW w:w="1146" w:type="dxa"/>
          </w:tcPr>
          <w:p w14:paraId="0BCD959E" w14:textId="77777777" w:rsidR="004D56D3" w:rsidRPr="00FE60B4" w:rsidRDefault="00DD2938" w:rsidP="00D830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r w:rsidR="004D56D3" w:rsidRPr="00FE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68F1737C" w14:textId="77777777" w:rsidR="004D56D3" w:rsidRPr="00C002F5" w:rsidRDefault="004D56D3" w:rsidP="000B0A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</w:rPr>
            </w:pPr>
            <w:r w:rsidRPr="00C00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Korniza strategjike për kulturë, rini dhe sport.</w:t>
            </w:r>
          </w:p>
        </w:tc>
        <w:tc>
          <w:tcPr>
            <w:tcW w:w="4393" w:type="dxa"/>
          </w:tcPr>
          <w:p w14:paraId="11E858E1" w14:textId="7958A4C3" w:rsidR="004D56D3" w:rsidRPr="00C002F5" w:rsidRDefault="00E84C1B" w:rsidP="00791F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</w:rPr>
            </w:pPr>
            <w:r w:rsidRPr="00C00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Drejtoria p</w:t>
            </w:r>
            <w:r w:rsidRPr="00C002F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ja-JP"/>
              </w:rPr>
              <w:t>ër Kulturë</w:t>
            </w:r>
            <w:r w:rsidR="009F45A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ja-JP"/>
              </w:rPr>
              <w:t xml:space="preserve"> se bashku me QR, KVLR dhe OSBE</w:t>
            </w:r>
            <w:r w:rsidRPr="00C002F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ja-JP"/>
              </w:rPr>
              <w:t xml:space="preserve"> </w:t>
            </w:r>
            <w:r w:rsidR="00791F4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ja-JP"/>
              </w:rPr>
              <w:t>janë në proces për</w:t>
            </w:r>
            <w:r w:rsidR="009F45A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ja-JP"/>
              </w:rPr>
              <w:t xml:space="preserve"> planin e ri p</w:t>
            </w:r>
            <w:r w:rsidR="00791F4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ja-JP"/>
              </w:rPr>
              <w:t>ë</w:t>
            </w:r>
            <w:r w:rsidR="009F45A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ja-JP"/>
              </w:rPr>
              <w:t>r</w:t>
            </w:r>
            <w:r w:rsidR="00D527FB" w:rsidRPr="00C00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00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Veprimit Rinor Lokal</w:t>
            </w:r>
            <w:r w:rsidR="00791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shkaqet e vonesej janë formimi i të gjitha grupeve të reja pas zgjedhjeve</w:t>
            </w:r>
            <w:r w:rsidR="009F4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D56D3" w:rsidRPr="00F22E92" w14:paraId="0112438D" w14:textId="77777777" w:rsidTr="007F02A7">
        <w:tc>
          <w:tcPr>
            <w:tcW w:w="1146" w:type="dxa"/>
          </w:tcPr>
          <w:p w14:paraId="22BF9E0C" w14:textId="77777777" w:rsidR="004D56D3" w:rsidRPr="00F22E92" w:rsidRDefault="00DD2938" w:rsidP="00D83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2C1EEFBA" w14:textId="77777777" w:rsidR="004D56D3" w:rsidRPr="00FE60B4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i pamjaftueshëm i programeve të integritetit, etikës dhe </w:t>
            </w:r>
            <w:r w:rsidRPr="000A78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pajtueshmërisë për të rinjtë.</w:t>
            </w:r>
          </w:p>
        </w:tc>
        <w:tc>
          <w:tcPr>
            <w:tcW w:w="4393" w:type="dxa"/>
          </w:tcPr>
          <w:p w14:paraId="39DF8358" w14:textId="6F6A27BB" w:rsidR="00D527FB" w:rsidRPr="00D527FB" w:rsidRDefault="00D527FB" w:rsidP="00D527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2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Gjatë vitit 202</w:t>
            </w:r>
            <w:r w:rsidR="00791F4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D52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janë rea</w:t>
            </w:r>
            <w:r w:rsid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lizuar një sërë projektesh nga k</w:t>
            </w:r>
            <w:r w:rsidRPr="00D52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omuna e </w:t>
            </w:r>
            <w:r w:rsidR="00324E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Obiliqit</w:t>
            </w:r>
            <w:r w:rsidRPr="00D52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 dhe në </w:t>
            </w:r>
            <w:r w:rsidR="00E57336" w:rsidRPr="00D52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bashkëfinancim</w:t>
            </w:r>
            <w:r w:rsidRPr="00D52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organizata të huaja.</w:t>
            </w:r>
          </w:p>
          <w:p w14:paraId="4EBE9977" w14:textId="77777777" w:rsidR="00D527FB" w:rsidRPr="00FE60B4" w:rsidRDefault="0081704D" w:rsidP="00E573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Përmes këtyre programeve janë realizu</w:t>
            </w:r>
            <w:r w:rsidR="00D527FB" w:rsidRPr="00D52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 aktivitete nga më të ndryshmet etj.</w:t>
            </w:r>
          </w:p>
        </w:tc>
      </w:tr>
      <w:tr w:rsidR="004D56D3" w:rsidRPr="00F22E92" w14:paraId="683477FE" w14:textId="77777777" w:rsidTr="007F02A7">
        <w:tc>
          <w:tcPr>
            <w:tcW w:w="1146" w:type="dxa"/>
          </w:tcPr>
          <w:p w14:paraId="34B6191E" w14:textId="77777777" w:rsidR="004D56D3" w:rsidRPr="00F22E92" w:rsidRDefault="004D56D3" w:rsidP="00D83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Fusha e rrezikut</w:t>
            </w:r>
          </w:p>
        </w:tc>
        <w:tc>
          <w:tcPr>
            <w:tcW w:w="3911" w:type="dxa"/>
          </w:tcPr>
          <w:p w14:paraId="48EE63C6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Komunikimi me akterët kryesor të jashtëm</w:t>
            </w:r>
          </w:p>
        </w:tc>
        <w:tc>
          <w:tcPr>
            <w:tcW w:w="4393" w:type="dxa"/>
          </w:tcPr>
          <w:p w14:paraId="7C767A08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Masat ekzistuese/kontrollet e vendosura</w:t>
            </w:r>
          </w:p>
        </w:tc>
      </w:tr>
      <w:tr w:rsidR="004D56D3" w:rsidRPr="00F00D1A" w14:paraId="7EDC034C" w14:textId="77777777" w:rsidTr="007F02A7">
        <w:tc>
          <w:tcPr>
            <w:tcW w:w="1146" w:type="dxa"/>
          </w:tcPr>
          <w:p w14:paraId="3FEC4B7A" w14:textId="77777777" w:rsidR="004D56D3" w:rsidRPr="00F22E92" w:rsidRDefault="00DD2938" w:rsidP="00D83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911" w:type="dxa"/>
          </w:tcPr>
          <w:p w14:paraId="671858FD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Bashkëpunimi i pamjaftueshëm institucional kundër korrupsionit me komunat e tjera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393" w:type="dxa"/>
          </w:tcPr>
          <w:p w14:paraId="2C1AE1AA" w14:textId="1B8B565F" w:rsidR="004D56D3" w:rsidRPr="00F22E92" w:rsidRDefault="00A03CD3" w:rsidP="000B0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Siç e kemi cekur edhe më parë, k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omuna e </w:t>
            </w:r>
            <w:r w:rsidR="00324E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Obiliqit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ka ndërmarrë një sërë veprimesh në parandalimin</w:t>
            </w:r>
            <w:r w:rsidR="004D56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korrupsionit si: miratimi i Planit Kundër K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orrupsionit, caktimi i zyrtarit për </w:t>
            </w:r>
            <w:r w:rsidR="008F46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raportim, mbrojtje të 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sinjalizim</w:t>
            </w:r>
            <w:r w:rsidR="008F46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8F46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vendosjen e kontaktit në ueb të</w:t>
            </w:r>
            <w:r w:rsidR="00D800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komunës për zyrtarin p</w:t>
            </w:r>
            <w:r w:rsidR="008F46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00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sinjalizim,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hapja e linkut të veçantë në faqen zyrtare të komunës për raportimin e korrupsionit, gjithashtu </w:t>
            </w:r>
            <w:r w:rsidR="004D56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ekziston një komunikim 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mir</w:t>
            </w:r>
            <w:r w:rsidR="00BA5CA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D56D3" w:rsidRPr="00F22E9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zyrtarët e komunave të tjera lidhur me këtë fushë.</w:t>
            </w:r>
            <w:r w:rsidR="008170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72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Përveq kësaj k</w:t>
            </w:r>
            <w:r w:rsidR="00DE7E52" w:rsidRPr="00DE7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omuna e </w:t>
            </w:r>
            <w:r w:rsidR="0032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Obiliq</w:t>
            </w:r>
            <w:r w:rsidR="00DE7E52" w:rsidRPr="00DE7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i, ka nënshkruar një sërë </w:t>
            </w:r>
            <w:r w:rsidR="00D80028" w:rsidRPr="00DE7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marrëveshjesh</w:t>
            </w:r>
            <w:r w:rsidR="00DE7E52" w:rsidRPr="00DE7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me organizata të huaja dhe vendore që kanë për qël</w:t>
            </w:r>
            <w:r w:rsidR="00DE7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lim parandalimin e </w:t>
            </w:r>
            <w:r w:rsidR="0088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korrupsionit</w:t>
            </w:r>
            <w:r w:rsidR="00DE7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dhe rritjen e </w:t>
            </w:r>
            <w:r w:rsidR="00E57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transparencës</w:t>
            </w:r>
            <w:r w:rsidR="00DE7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dhe llogaridhënies</w:t>
            </w:r>
            <w:r w:rsidR="0081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brenda komunës</w:t>
            </w:r>
            <w:r w:rsidR="00DE7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1E5004FC" w14:textId="77777777" w:rsidR="004D56D3" w:rsidRPr="00F22E92" w:rsidRDefault="004D56D3" w:rsidP="000B0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59776CF3" w14:textId="77777777" w:rsidR="00F107BC" w:rsidRPr="00F22E92" w:rsidRDefault="00F107BC" w:rsidP="00D830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59B874F" w14:textId="77777777" w:rsidR="007F633C" w:rsidRPr="00F22E92" w:rsidRDefault="007F633C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bookmarkStart w:id="1" w:name="_Toc59179233"/>
    </w:p>
    <w:p w14:paraId="4AA2C428" w14:textId="77777777" w:rsidR="007F633C" w:rsidRPr="00F22E92" w:rsidRDefault="007F633C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614BFFEE" w14:textId="77777777" w:rsidR="007F633C" w:rsidRPr="00F22E92" w:rsidRDefault="007F633C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BA63FA7" w14:textId="77777777" w:rsidR="007F633C" w:rsidRPr="00F22E92" w:rsidRDefault="007F633C" w:rsidP="00D8300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E4BC9C" w14:textId="77777777" w:rsidR="005449F8" w:rsidRDefault="005449F8" w:rsidP="000B0A3D">
      <w:pPr>
        <w:rPr>
          <w:lang w:val="sq-AL"/>
        </w:rPr>
      </w:pPr>
    </w:p>
    <w:p w14:paraId="2924AFCC" w14:textId="77777777" w:rsidR="005449F8" w:rsidRDefault="005449F8" w:rsidP="000B0A3D">
      <w:pPr>
        <w:rPr>
          <w:lang w:val="sq-AL"/>
        </w:rPr>
      </w:pPr>
    </w:p>
    <w:p w14:paraId="7F78FA26" w14:textId="77777777" w:rsidR="000B0A3D" w:rsidRPr="000B0A3D" w:rsidRDefault="000B0A3D" w:rsidP="000B0A3D">
      <w:pPr>
        <w:rPr>
          <w:lang w:val="sq-AL"/>
        </w:rPr>
      </w:pPr>
    </w:p>
    <w:p w14:paraId="5F218A39" w14:textId="77777777" w:rsidR="00D80028" w:rsidRDefault="00D80028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24C0A7D1" w14:textId="77777777" w:rsidR="00D80028" w:rsidRDefault="00D80028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0DF2C11D" w14:textId="77777777" w:rsidR="00D80028" w:rsidRDefault="00D80028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4E73440" w14:textId="77777777" w:rsidR="00D80028" w:rsidRPr="00D80028" w:rsidRDefault="00D80028" w:rsidP="00D80028">
      <w:pPr>
        <w:rPr>
          <w:lang w:val="sq-AL"/>
        </w:rPr>
      </w:pPr>
    </w:p>
    <w:p w14:paraId="24CC565D" w14:textId="77777777" w:rsidR="00D80028" w:rsidRDefault="00D80028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4E1A02D4" w14:textId="77777777" w:rsidR="0082379F" w:rsidRDefault="0082379F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56EB5F13" w14:textId="77777777" w:rsidR="00946D23" w:rsidRDefault="00946D23" w:rsidP="00D83005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color w:val="auto"/>
          <w:sz w:val="24"/>
          <w:szCs w:val="24"/>
          <w:lang w:val="sq-AL"/>
        </w:rPr>
        <w:t>KONK</w:t>
      </w:r>
      <w:r w:rsidR="009B17AF" w:rsidRPr="00F22E92">
        <w:rPr>
          <w:rFonts w:ascii="Times New Roman" w:hAnsi="Times New Roman" w:cs="Times New Roman"/>
          <w:color w:val="auto"/>
          <w:sz w:val="24"/>
          <w:szCs w:val="24"/>
          <w:lang w:val="sq-AL"/>
        </w:rPr>
        <w:t>LU</w:t>
      </w:r>
      <w:r w:rsidRPr="00F22E92">
        <w:rPr>
          <w:rFonts w:ascii="Times New Roman" w:hAnsi="Times New Roman" w:cs="Times New Roman"/>
          <w:color w:val="auto"/>
          <w:sz w:val="24"/>
          <w:szCs w:val="24"/>
          <w:lang w:val="sq-AL"/>
        </w:rPr>
        <w:t>ZIONE</w:t>
      </w:r>
      <w:r w:rsidR="00E53AAA">
        <w:rPr>
          <w:rFonts w:ascii="Times New Roman" w:hAnsi="Times New Roman" w:cs="Times New Roman"/>
          <w:color w:val="auto"/>
          <w:sz w:val="24"/>
          <w:szCs w:val="24"/>
          <w:lang w:val="sq-AL"/>
        </w:rPr>
        <w:t>T</w:t>
      </w:r>
    </w:p>
    <w:p w14:paraId="1EAB3080" w14:textId="77777777" w:rsidR="0082379F" w:rsidRPr="0082379F" w:rsidRDefault="0082379F" w:rsidP="0082379F">
      <w:pPr>
        <w:rPr>
          <w:lang w:val="sq-AL"/>
        </w:rPr>
      </w:pPr>
    </w:p>
    <w:p w14:paraId="287054C0" w14:textId="38769830" w:rsidR="00D80028" w:rsidRPr="0082379F" w:rsidRDefault="008F468C" w:rsidP="00D80028">
      <w:pPr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Vazhdon një konfuzion për </w:t>
      </w:r>
      <w:r w:rsidR="00D80028" w:rsidRPr="0082379F">
        <w:rPr>
          <w:rFonts w:ascii="Times New Roman" w:hAnsi="Times New Roman" w:cs="Times New Roman"/>
          <w:sz w:val="24"/>
          <w:lang w:val="sq-AL"/>
        </w:rPr>
        <w:t>Plani</w:t>
      </w:r>
      <w:r w:rsidR="004761E6">
        <w:rPr>
          <w:rFonts w:ascii="Times New Roman" w:hAnsi="Times New Roman" w:cs="Times New Roman"/>
          <w:sz w:val="24"/>
          <w:lang w:val="sq-AL"/>
        </w:rPr>
        <w:t>n</w:t>
      </w:r>
      <w:r w:rsidR="00D80028" w:rsidRPr="0082379F">
        <w:rPr>
          <w:rFonts w:ascii="Times New Roman" w:hAnsi="Times New Roman" w:cs="Times New Roman"/>
          <w:sz w:val="24"/>
          <w:lang w:val="sq-AL"/>
        </w:rPr>
        <w:t xml:space="preserve"> për Integritet është </w:t>
      </w:r>
      <w:r w:rsidR="004761E6">
        <w:rPr>
          <w:rFonts w:ascii="Times New Roman" w:hAnsi="Times New Roman" w:cs="Times New Roman"/>
          <w:sz w:val="24"/>
          <w:lang w:val="sq-AL"/>
        </w:rPr>
        <w:t xml:space="preserve">pasi që </w:t>
      </w:r>
      <w:r w:rsidR="00D80028" w:rsidRPr="0082379F">
        <w:rPr>
          <w:rFonts w:ascii="Times New Roman" w:hAnsi="Times New Roman" w:cs="Times New Roman"/>
          <w:sz w:val="24"/>
          <w:lang w:val="sq-AL"/>
        </w:rPr>
        <w:t>plan</w:t>
      </w:r>
      <w:r w:rsidR="004761E6">
        <w:rPr>
          <w:rFonts w:ascii="Times New Roman" w:hAnsi="Times New Roman" w:cs="Times New Roman"/>
          <w:sz w:val="24"/>
          <w:lang w:val="sq-AL"/>
        </w:rPr>
        <w:t xml:space="preserve"> nuk ishte më heret është</w:t>
      </w:r>
      <w:r w:rsidR="00D80028" w:rsidRPr="0082379F">
        <w:rPr>
          <w:rFonts w:ascii="Times New Roman" w:hAnsi="Times New Roman" w:cs="Times New Roman"/>
          <w:sz w:val="24"/>
          <w:lang w:val="sq-AL"/>
        </w:rPr>
        <w:t xml:space="preserve"> i ri </w:t>
      </w:r>
      <w:r w:rsidR="004761E6">
        <w:rPr>
          <w:rFonts w:ascii="Times New Roman" w:hAnsi="Times New Roman" w:cs="Times New Roman"/>
          <w:sz w:val="24"/>
          <w:lang w:val="sq-AL"/>
        </w:rPr>
        <w:t>i panjohur</w:t>
      </w:r>
      <w:r w:rsidR="0088434D">
        <w:rPr>
          <w:rFonts w:ascii="Times New Roman" w:hAnsi="Times New Roman" w:cs="Times New Roman"/>
          <w:sz w:val="24"/>
          <w:lang w:val="sq-AL"/>
        </w:rPr>
        <w:t xml:space="preserve">, </w:t>
      </w:r>
      <w:r w:rsidR="00D80028" w:rsidRPr="0082379F">
        <w:rPr>
          <w:rFonts w:ascii="Times New Roman" w:hAnsi="Times New Roman" w:cs="Times New Roman"/>
          <w:sz w:val="24"/>
          <w:lang w:val="sq-AL"/>
        </w:rPr>
        <w:t xml:space="preserve">unë Koordinatori </w:t>
      </w:r>
      <w:r w:rsidR="004761E6">
        <w:rPr>
          <w:rFonts w:ascii="Times New Roman" w:hAnsi="Times New Roman" w:cs="Times New Roman"/>
          <w:sz w:val="24"/>
          <w:lang w:val="sq-AL"/>
        </w:rPr>
        <w:t xml:space="preserve">me vendim deri ne 2026, </w:t>
      </w:r>
      <w:r w:rsidR="00D80028" w:rsidRPr="0082379F">
        <w:rPr>
          <w:rFonts w:ascii="Times New Roman" w:hAnsi="Times New Roman" w:cs="Times New Roman"/>
          <w:sz w:val="24"/>
          <w:lang w:val="sq-AL"/>
        </w:rPr>
        <w:t>po ashtu edhe t</w:t>
      </w:r>
      <w:r w:rsidR="00D80028" w:rsidRPr="0082379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80028" w:rsidRPr="0082379F">
        <w:rPr>
          <w:rFonts w:ascii="Times New Roman" w:hAnsi="Times New Roman" w:cs="Times New Roman"/>
          <w:sz w:val="24"/>
          <w:lang w:val="sq-AL"/>
        </w:rPr>
        <w:t xml:space="preserve"> gjithë sektorët komunal kemi nevojë për trajnime shtese</w:t>
      </w:r>
      <w:r w:rsidR="0082379F" w:rsidRPr="0082379F">
        <w:rPr>
          <w:rFonts w:ascii="Times New Roman" w:hAnsi="Times New Roman" w:cs="Times New Roman"/>
          <w:sz w:val="24"/>
          <w:lang w:val="sq-AL"/>
        </w:rPr>
        <w:t xml:space="preserve"> p</w:t>
      </w:r>
      <w:r w:rsidR="0082379F" w:rsidRPr="0082379F">
        <w:rPr>
          <w:rFonts w:ascii="Times New Roman" w:hAnsi="Times New Roman" w:cs="Times New Roman"/>
          <w:sz w:val="24"/>
          <w:szCs w:val="24"/>
          <w:lang w:val="sq-AL"/>
        </w:rPr>
        <w:t>ër Integritet</w:t>
      </w:r>
      <w:r w:rsidR="00D80028" w:rsidRPr="0082379F">
        <w:rPr>
          <w:rFonts w:ascii="Times New Roman" w:hAnsi="Times New Roman" w:cs="Times New Roman"/>
          <w:sz w:val="24"/>
          <w:lang w:val="sq-AL"/>
        </w:rPr>
        <w:t xml:space="preserve"> dhe kërkoj falje nëse ka ndonjë </w:t>
      </w:r>
      <w:r w:rsidR="00472F64">
        <w:rPr>
          <w:rFonts w:ascii="Times New Roman" w:hAnsi="Times New Roman" w:cs="Times New Roman"/>
          <w:sz w:val="24"/>
          <w:lang w:val="sq-AL"/>
        </w:rPr>
        <w:t>lëshim</w:t>
      </w:r>
      <w:r w:rsidR="004761E6">
        <w:rPr>
          <w:rFonts w:ascii="Times New Roman" w:hAnsi="Times New Roman" w:cs="Times New Roman"/>
          <w:sz w:val="24"/>
          <w:lang w:val="sq-AL"/>
        </w:rPr>
        <w:t xml:space="preserve"> teknik apo tjeter.</w:t>
      </w:r>
    </w:p>
    <w:p w14:paraId="787010B4" w14:textId="17EE9A57" w:rsidR="00D87AD6" w:rsidRPr="00F22E92" w:rsidRDefault="006C039E" w:rsidP="000B0A3D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>Bazuar</w:t>
      </w:r>
      <w:r w:rsidR="00E4743B" w:rsidRPr="00F22E92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 xml:space="preserve"> në të dhënat që kemi ma</w:t>
      </w:r>
      <w:r w:rsidR="00B727CE" w:rsidRPr="00F22E92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>rrë nga drejtoritë e caktuara</w:t>
      </w:r>
      <w:r w:rsidR="004761E6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 xml:space="preserve"> të dhëna të cilat drejtori kan raportuar</w:t>
      </w:r>
      <w:r w:rsidR="00B727CE" w:rsidRPr="00F22E92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>mund të përfundohet se ka  progres në zbatimin e Planit të Int</w:t>
      </w:r>
      <w:r w:rsidR="00C45BB8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>egritetit 202</w:t>
      </w:r>
      <w:r w:rsidR="00C33FDB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>3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>-202</w:t>
      </w:r>
      <w:r w:rsidR="00C33FDB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>6</w:t>
      </w:r>
      <w:r w:rsidR="00E4743B" w:rsidRPr="00F22E92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>.</w:t>
      </w:r>
      <w:r w:rsidR="00C45BB8">
        <w:rPr>
          <w:rFonts w:ascii="Times New Roman" w:hAnsi="Times New Roman" w:cs="Times New Roman"/>
          <w:b w:val="0"/>
          <w:color w:val="auto"/>
          <w:sz w:val="24"/>
          <w:szCs w:val="24"/>
          <w:lang w:val="sq-AL"/>
        </w:rPr>
        <w:t xml:space="preserve"> </w:t>
      </w:r>
      <w:r w:rsidR="004C7BD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Gjithashtu nga raporti</w:t>
      </w:r>
      <w:r w:rsidR="00C45BB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 xml:space="preserve"> përfundimtar i</w:t>
      </w:r>
      <w:r w:rsidR="00E4743B" w:rsidRPr="00F22E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 xml:space="preserve"> monitorimit</w:t>
      </w:r>
      <w:r w:rsidR="004C7BD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,</w:t>
      </w:r>
      <w:r w:rsidR="00E4743B" w:rsidRPr="00F22E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 xml:space="preserve"> </w:t>
      </w:r>
      <w:r w:rsidR="004C7BD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është gjetur se në Planin e I</w:t>
      </w:r>
      <w:r w:rsidR="00E4743B" w:rsidRPr="00F22E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ntegriteti</w:t>
      </w:r>
      <w:r w:rsidR="004C7BD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t</w:t>
      </w:r>
      <w:r w:rsidR="00E4743B" w:rsidRPr="00F22E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 xml:space="preserve"> ka mbetur edhe një numër i caktuar i faktorëve të rrezikut pa u përmbushur</w:t>
      </w:r>
      <w:r w:rsidR="00131D6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 xml:space="preserve"> plotësisht </w:t>
      </w:r>
      <w:r w:rsidR="00E4743B" w:rsidRPr="00F22E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 xml:space="preserve">sipas </w:t>
      </w:r>
      <w:r w:rsidR="00B727CE" w:rsidRPr="00F22E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afateve</w:t>
      </w:r>
      <w:r w:rsidR="00A4339A" w:rsidRPr="00F22E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, të cilat janë paraparë</w:t>
      </w:r>
      <w:r w:rsidR="00E4743B" w:rsidRPr="00F22E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 xml:space="preserve"> në planin e veprimi</w:t>
      </w:r>
      <w:r w:rsidR="00E4743B" w:rsidRPr="0047104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t</w:t>
      </w:r>
      <w:r w:rsidR="00471049" w:rsidRPr="0047104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.</w:t>
      </w:r>
    </w:p>
    <w:p w14:paraId="7E3DCA1D" w14:textId="77777777" w:rsidR="00E4743B" w:rsidRPr="00F22E92" w:rsidRDefault="00E4743B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>Andaj kërkohet që drejtoritë përkatëse t’i caktojnë veprimet e nevojshme për përmb</w:t>
      </w:r>
      <w:r w:rsidR="00E1711A" w:rsidRPr="00F22E92">
        <w:rPr>
          <w:rFonts w:ascii="Times New Roman" w:hAnsi="Times New Roman" w:cs="Times New Roman"/>
          <w:sz w:val="24"/>
          <w:szCs w:val="24"/>
          <w:lang w:val="sq-AL"/>
        </w:rPr>
        <w:t>ushjen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 xml:space="preserve"> e plotë të P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>lanit</w:t>
      </w:r>
      <w:r w:rsidR="00A4339A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</w:p>
    <w:p w14:paraId="237FBD23" w14:textId="77777777" w:rsidR="00A07F1D" w:rsidRPr="00F22E92" w:rsidRDefault="00A07F1D" w:rsidP="00D830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687B244" w14:textId="77777777" w:rsidR="00A4339A" w:rsidRPr="00F22E92" w:rsidRDefault="007F633C" w:rsidP="00D830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b/>
          <w:bCs/>
          <w:sz w:val="24"/>
          <w:szCs w:val="24"/>
          <w:lang w:val="sq-AL"/>
        </w:rPr>
        <w:t>REKOMANDIMET</w:t>
      </w:r>
      <w:bookmarkEnd w:id="1"/>
    </w:p>
    <w:p w14:paraId="4ECED0A4" w14:textId="77777777" w:rsidR="003410EE" w:rsidRPr="00F00D1A" w:rsidRDefault="00B727CE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00D1A">
        <w:rPr>
          <w:rFonts w:ascii="Times New Roman" w:hAnsi="Times New Roman" w:cs="Times New Roman"/>
          <w:sz w:val="24"/>
          <w:szCs w:val="24"/>
          <w:lang w:val="sq-AL"/>
        </w:rPr>
        <w:t>Për të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>arritur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 zbatueshm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>ërinë e plotë të Planit të I</w:t>
      </w:r>
      <w:r w:rsidR="00BA4040" w:rsidRPr="00F00D1A">
        <w:rPr>
          <w:rFonts w:ascii="Times New Roman" w:hAnsi="Times New Roman" w:cs="Times New Roman"/>
          <w:sz w:val="24"/>
          <w:szCs w:val="24"/>
          <w:lang w:val="sq-AL"/>
        </w:rPr>
        <w:t>ntegritetit,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komuna e </w:t>
      </w:r>
      <w:r w:rsidR="00324E26">
        <w:rPr>
          <w:rFonts w:ascii="Times New Roman" w:hAnsi="Times New Roman" w:cs="Times New Roman"/>
          <w:sz w:val="24"/>
          <w:szCs w:val="24"/>
          <w:lang w:val="sq-AL"/>
        </w:rPr>
        <w:t>Obiliqit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, respektivisht </w:t>
      </w:r>
      <w:r w:rsidR="00BA5CA8">
        <w:rPr>
          <w:rFonts w:ascii="Times New Roman" w:hAnsi="Times New Roman" w:cs="Times New Roman"/>
          <w:sz w:val="24"/>
          <w:szCs w:val="24"/>
          <w:lang w:val="sq-AL"/>
        </w:rPr>
        <w:t>menaxhmenti</w:t>
      </w:r>
      <w:r w:rsidR="00572C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76F67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 xml:space="preserve"> saj duhet edhe më shumë përkushtim në secilin </w:t>
      </w:r>
      <w:r w:rsidR="00E1711A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departament.  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>Kryetari i komunës duhet të kërkoj</w:t>
      </w:r>
      <w:r w:rsidRPr="00F00D1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 nga sec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 xml:space="preserve">ila drejtori që të gjejnë format e duhura për rritjen e 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>zbatueshmërisë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 xml:space="preserve"> të këtij plani. 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>Të gjitha drejtoritë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 duhet të raportojnë</w:t>
      </w:r>
      <w:r w:rsidR="00F00D1A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 baza periodike në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2267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bordin e drejtorëve për 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>problemet</w:t>
      </w:r>
      <w:r w:rsidR="007D2267" w:rsidRPr="00F00D1A">
        <w:rPr>
          <w:rFonts w:ascii="Times New Roman" w:hAnsi="Times New Roman" w:cs="Times New Roman"/>
          <w:sz w:val="24"/>
          <w:szCs w:val="24"/>
          <w:lang w:val="sq-AL"/>
        </w:rPr>
        <w:t>, sfidat dhe avancimet që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 paraqiten në </w:t>
      </w:r>
      <w:r w:rsidR="007D2267" w:rsidRPr="00F00D1A">
        <w:rPr>
          <w:rFonts w:ascii="Times New Roman" w:hAnsi="Times New Roman" w:cs="Times New Roman"/>
          <w:sz w:val="24"/>
          <w:szCs w:val="24"/>
          <w:lang w:val="sq-AL"/>
        </w:rPr>
        <w:t>sektor</w:t>
      </w:r>
      <w:r w:rsidR="003410EE" w:rsidRPr="00F00D1A">
        <w:rPr>
          <w:rFonts w:ascii="Times New Roman" w:hAnsi="Times New Roman" w:cs="Times New Roman"/>
          <w:sz w:val="24"/>
          <w:szCs w:val="24"/>
          <w:lang w:val="sq-AL"/>
        </w:rPr>
        <w:t xml:space="preserve"> në lidhje me 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>zbatushmërinë e planit.</w:t>
      </w:r>
    </w:p>
    <w:p w14:paraId="6F26F9D1" w14:textId="77777777" w:rsidR="003410EE" w:rsidRPr="00F22E92" w:rsidRDefault="002F31E9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>Duhet të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 xml:space="preserve"> vazhdohet që të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>mbahe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5BB8">
        <w:rPr>
          <w:rFonts w:ascii="Times New Roman" w:hAnsi="Times New Roman" w:cs="Times New Roman"/>
          <w:sz w:val="24"/>
          <w:szCs w:val="24"/>
          <w:lang w:val="sq-AL"/>
        </w:rPr>
        <w:t xml:space="preserve"> edhe më shumë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trajnime me zyrtarët komunal me temën e integritetit dhe të korrupsionit në komunë</w:t>
      </w:r>
      <w:r w:rsidR="007D2267" w:rsidRPr="00F22E9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 xml:space="preserve"> në mënyrë që zyrtarët të jenë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të informuar </w:t>
      </w:r>
      <w:r w:rsidR="00B727CE" w:rsidRPr="00F22E92">
        <w:rPr>
          <w:rFonts w:ascii="Times New Roman" w:hAnsi="Times New Roman" w:cs="Times New Roman"/>
          <w:sz w:val="24"/>
          <w:szCs w:val="24"/>
          <w:lang w:val="sq-AL"/>
        </w:rPr>
        <w:t>për situatë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>n e integritetit në komunë.</w:t>
      </w:r>
    </w:p>
    <w:p w14:paraId="454AC9C0" w14:textId="1BD9530A" w:rsidR="003410EE" w:rsidRDefault="002F31E9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2. 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>Drejtoritë që k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>anë ngecur në</w:t>
      </w:r>
      <w:r w:rsidR="004761E6">
        <w:rPr>
          <w:rFonts w:ascii="Times New Roman" w:hAnsi="Times New Roman" w:cs="Times New Roman"/>
          <w:sz w:val="24"/>
          <w:szCs w:val="24"/>
          <w:lang w:val="sq-AL"/>
        </w:rPr>
        <w:t xml:space="preserve"> pika në</w:t>
      </w:r>
      <w:r w:rsidR="004C7BDE">
        <w:rPr>
          <w:rFonts w:ascii="Times New Roman" w:hAnsi="Times New Roman" w:cs="Times New Roman"/>
          <w:sz w:val="24"/>
          <w:szCs w:val="24"/>
          <w:lang w:val="sq-AL"/>
        </w:rPr>
        <w:t xml:space="preserve"> zbatueshmërinë e Planit të I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>ntegritetit duhet të marrin m</w:t>
      </w:r>
      <w:r w:rsidR="004761E6">
        <w:rPr>
          <w:rFonts w:ascii="Times New Roman" w:hAnsi="Times New Roman" w:cs="Times New Roman"/>
          <w:sz w:val="24"/>
          <w:szCs w:val="24"/>
          <w:lang w:val="sq-AL"/>
        </w:rPr>
        <w:t>asa</w:t>
      </w:r>
      <w:r w:rsidR="007D2267" w:rsidRPr="00F22E92">
        <w:rPr>
          <w:rFonts w:ascii="Times New Roman" w:hAnsi="Times New Roman" w:cs="Times New Roman"/>
          <w:sz w:val="24"/>
          <w:szCs w:val="24"/>
          <w:lang w:val="sq-AL"/>
        </w:rPr>
        <w:t xml:space="preserve"> për përmirësimin e përformancë</w:t>
      </w:r>
      <w:r w:rsidR="003410EE" w:rsidRPr="00F22E92">
        <w:rPr>
          <w:rFonts w:ascii="Times New Roman" w:hAnsi="Times New Roman" w:cs="Times New Roman"/>
          <w:sz w:val="24"/>
          <w:szCs w:val="24"/>
          <w:lang w:val="sq-AL"/>
        </w:rPr>
        <w:t>s së tyre.</w:t>
      </w:r>
    </w:p>
    <w:p w14:paraId="7B535516" w14:textId="269985A0" w:rsidR="002211B6" w:rsidRDefault="002211B6" w:rsidP="000B0A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A80F02" w14:textId="258944F6" w:rsidR="002211B6" w:rsidRPr="002211B6" w:rsidRDefault="002211B6" w:rsidP="000B0A3D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211B6">
        <w:rPr>
          <w:rFonts w:ascii="Times New Roman" w:hAnsi="Times New Roman" w:cs="Times New Roman"/>
          <w:b/>
          <w:sz w:val="24"/>
          <w:szCs w:val="24"/>
          <w:lang w:val="sq-AL"/>
        </w:rPr>
        <w:t>Ju kërkoj falje për probleme teknike dhe për të tjera!</w:t>
      </w:r>
    </w:p>
    <w:p w14:paraId="3CD37CB3" w14:textId="77777777" w:rsidR="007F633C" w:rsidRPr="00F22E92" w:rsidRDefault="007F633C" w:rsidP="00D8300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2" w:name="_GoBack"/>
      <w:bookmarkEnd w:id="2"/>
    </w:p>
    <w:sectPr w:rsidR="007F633C" w:rsidRPr="00F22E92" w:rsidSect="0082379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1E3FB" w14:textId="77777777" w:rsidR="00702680" w:rsidRDefault="00702680" w:rsidP="0021590A">
      <w:pPr>
        <w:spacing w:after="0" w:line="240" w:lineRule="auto"/>
      </w:pPr>
      <w:r>
        <w:separator/>
      </w:r>
    </w:p>
  </w:endnote>
  <w:endnote w:type="continuationSeparator" w:id="0">
    <w:p w14:paraId="4F7746AE" w14:textId="77777777" w:rsidR="00702680" w:rsidRDefault="00702680" w:rsidP="0021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642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62520" w14:textId="73A90A34" w:rsidR="00F275A8" w:rsidRDefault="007721CF">
        <w:pPr>
          <w:pStyle w:val="Footer"/>
          <w:jc w:val="center"/>
        </w:pPr>
        <w:r>
          <w:fldChar w:fldCharType="begin"/>
        </w:r>
        <w:r w:rsidR="000A6012">
          <w:instrText xml:space="preserve"> PAGE   \* MERGEFORMAT </w:instrText>
        </w:r>
        <w:r>
          <w:fldChar w:fldCharType="separate"/>
        </w:r>
        <w:r w:rsidR="002211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CB1FFB" w14:textId="77777777" w:rsidR="00F275A8" w:rsidRDefault="00F27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CBDB" w14:textId="77777777" w:rsidR="00702680" w:rsidRDefault="00702680" w:rsidP="0021590A">
      <w:pPr>
        <w:spacing w:after="0" w:line="240" w:lineRule="auto"/>
      </w:pPr>
      <w:r>
        <w:separator/>
      </w:r>
    </w:p>
  </w:footnote>
  <w:footnote w:type="continuationSeparator" w:id="0">
    <w:p w14:paraId="46CE82C0" w14:textId="77777777" w:rsidR="00702680" w:rsidRDefault="00702680" w:rsidP="0021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0EE3" w14:textId="77777777" w:rsidR="00F275A8" w:rsidRDefault="00F275A8">
    <w:pPr>
      <w:pStyle w:val="Header"/>
      <w:jc w:val="center"/>
    </w:pPr>
  </w:p>
  <w:p w14:paraId="76F5CA7E" w14:textId="77777777" w:rsidR="00F275A8" w:rsidRDefault="00F27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AAC"/>
    <w:multiLevelType w:val="hybridMultilevel"/>
    <w:tmpl w:val="4D94B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0D9F"/>
    <w:multiLevelType w:val="hybridMultilevel"/>
    <w:tmpl w:val="5A5AB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E6971"/>
    <w:multiLevelType w:val="hybridMultilevel"/>
    <w:tmpl w:val="B09A9F72"/>
    <w:lvl w:ilvl="0" w:tplc="D5C6C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226BA"/>
    <w:multiLevelType w:val="hybridMultilevel"/>
    <w:tmpl w:val="D8B8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F6C2F"/>
    <w:multiLevelType w:val="hybridMultilevel"/>
    <w:tmpl w:val="478E6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70"/>
    <w:multiLevelType w:val="hybridMultilevel"/>
    <w:tmpl w:val="C0785242"/>
    <w:lvl w:ilvl="0" w:tplc="CFCC645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6A6"/>
    <w:multiLevelType w:val="hybridMultilevel"/>
    <w:tmpl w:val="121056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343C5"/>
    <w:multiLevelType w:val="hybridMultilevel"/>
    <w:tmpl w:val="2DF0AE04"/>
    <w:lvl w:ilvl="0" w:tplc="3F88AA40">
      <w:numFmt w:val="bullet"/>
      <w:lvlText w:val="•"/>
      <w:lvlJc w:val="left"/>
      <w:pPr>
        <w:ind w:left="929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5"/>
        <w:szCs w:val="25"/>
      </w:rPr>
    </w:lvl>
    <w:lvl w:ilvl="1" w:tplc="06761CA4">
      <w:numFmt w:val="bullet"/>
      <w:lvlText w:val="•"/>
      <w:lvlJc w:val="left"/>
      <w:pPr>
        <w:ind w:left="1124" w:hanging="348"/>
      </w:pPr>
      <w:rPr>
        <w:rFonts w:ascii="Arial" w:eastAsia="Arial" w:hAnsi="Arial" w:cs="Arial" w:hint="default"/>
        <w:w w:val="95"/>
      </w:rPr>
    </w:lvl>
    <w:lvl w:ilvl="2" w:tplc="08867856">
      <w:numFmt w:val="bullet"/>
      <w:lvlText w:val="•"/>
      <w:lvlJc w:val="left"/>
      <w:pPr>
        <w:ind w:left="1120" w:hanging="348"/>
      </w:pPr>
      <w:rPr>
        <w:rFonts w:hint="default"/>
      </w:rPr>
    </w:lvl>
    <w:lvl w:ilvl="3" w:tplc="0A829BE0">
      <w:numFmt w:val="bullet"/>
      <w:lvlText w:val="•"/>
      <w:lvlJc w:val="left"/>
      <w:pPr>
        <w:ind w:left="1625" w:hanging="348"/>
      </w:pPr>
      <w:rPr>
        <w:rFonts w:hint="default"/>
      </w:rPr>
    </w:lvl>
    <w:lvl w:ilvl="4" w:tplc="724063E8">
      <w:numFmt w:val="bullet"/>
      <w:lvlText w:val="•"/>
      <w:lvlJc w:val="left"/>
      <w:pPr>
        <w:ind w:left="2131" w:hanging="348"/>
      </w:pPr>
      <w:rPr>
        <w:rFonts w:hint="default"/>
      </w:rPr>
    </w:lvl>
    <w:lvl w:ilvl="5" w:tplc="4546FE04">
      <w:numFmt w:val="bullet"/>
      <w:lvlText w:val="•"/>
      <w:lvlJc w:val="left"/>
      <w:pPr>
        <w:ind w:left="2637" w:hanging="348"/>
      </w:pPr>
      <w:rPr>
        <w:rFonts w:hint="default"/>
      </w:rPr>
    </w:lvl>
    <w:lvl w:ilvl="6" w:tplc="688E922E">
      <w:numFmt w:val="bullet"/>
      <w:lvlText w:val="•"/>
      <w:lvlJc w:val="left"/>
      <w:pPr>
        <w:ind w:left="3143" w:hanging="348"/>
      </w:pPr>
      <w:rPr>
        <w:rFonts w:hint="default"/>
      </w:rPr>
    </w:lvl>
    <w:lvl w:ilvl="7" w:tplc="7E6C81C8">
      <w:numFmt w:val="bullet"/>
      <w:lvlText w:val="•"/>
      <w:lvlJc w:val="left"/>
      <w:pPr>
        <w:ind w:left="3648" w:hanging="348"/>
      </w:pPr>
      <w:rPr>
        <w:rFonts w:hint="default"/>
      </w:rPr>
    </w:lvl>
    <w:lvl w:ilvl="8" w:tplc="4F083F66">
      <w:numFmt w:val="bullet"/>
      <w:lvlText w:val="•"/>
      <w:lvlJc w:val="left"/>
      <w:pPr>
        <w:ind w:left="4154" w:hanging="348"/>
      </w:pPr>
      <w:rPr>
        <w:rFonts w:hint="default"/>
      </w:rPr>
    </w:lvl>
  </w:abstractNum>
  <w:abstractNum w:abstractNumId="8" w15:restartNumberingAfterBreak="0">
    <w:nsid w:val="71DA75E8"/>
    <w:multiLevelType w:val="hybridMultilevel"/>
    <w:tmpl w:val="08E6C4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A1040"/>
    <w:multiLevelType w:val="hybridMultilevel"/>
    <w:tmpl w:val="2990C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763A3"/>
    <w:multiLevelType w:val="hybridMultilevel"/>
    <w:tmpl w:val="5C049D56"/>
    <w:lvl w:ilvl="0" w:tplc="5352DD0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85A"/>
    <w:rsid w:val="00001067"/>
    <w:rsid w:val="000057EE"/>
    <w:rsid w:val="00007552"/>
    <w:rsid w:val="00007691"/>
    <w:rsid w:val="000111AF"/>
    <w:rsid w:val="00012994"/>
    <w:rsid w:val="00014E0E"/>
    <w:rsid w:val="000201B0"/>
    <w:rsid w:val="000207D8"/>
    <w:rsid w:val="00022FB6"/>
    <w:rsid w:val="00027D11"/>
    <w:rsid w:val="00043B44"/>
    <w:rsid w:val="000504D0"/>
    <w:rsid w:val="000523B1"/>
    <w:rsid w:val="00052C2D"/>
    <w:rsid w:val="0006075E"/>
    <w:rsid w:val="00060B14"/>
    <w:rsid w:val="00062FFC"/>
    <w:rsid w:val="0006747C"/>
    <w:rsid w:val="00080D5E"/>
    <w:rsid w:val="00085ED7"/>
    <w:rsid w:val="000A4F46"/>
    <w:rsid w:val="000A6012"/>
    <w:rsid w:val="000A780A"/>
    <w:rsid w:val="000B0A3D"/>
    <w:rsid w:val="000B3B86"/>
    <w:rsid w:val="000B52A8"/>
    <w:rsid w:val="000B748C"/>
    <w:rsid w:val="000C59D0"/>
    <w:rsid w:val="000D493D"/>
    <w:rsid w:val="000E3294"/>
    <w:rsid w:val="000F1941"/>
    <w:rsid w:val="000F3277"/>
    <w:rsid w:val="000F4BF4"/>
    <w:rsid w:val="000F6565"/>
    <w:rsid w:val="000F77A9"/>
    <w:rsid w:val="001250B8"/>
    <w:rsid w:val="0013020D"/>
    <w:rsid w:val="00131D62"/>
    <w:rsid w:val="001325D4"/>
    <w:rsid w:val="00133F13"/>
    <w:rsid w:val="00137542"/>
    <w:rsid w:val="001409AB"/>
    <w:rsid w:val="00142F59"/>
    <w:rsid w:val="001437CF"/>
    <w:rsid w:val="00146C1F"/>
    <w:rsid w:val="0015687A"/>
    <w:rsid w:val="00160AAB"/>
    <w:rsid w:val="00164518"/>
    <w:rsid w:val="00164D94"/>
    <w:rsid w:val="00166AFC"/>
    <w:rsid w:val="001673B7"/>
    <w:rsid w:val="00167855"/>
    <w:rsid w:val="001822EC"/>
    <w:rsid w:val="00184286"/>
    <w:rsid w:val="001939CD"/>
    <w:rsid w:val="00193ECC"/>
    <w:rsid w:val="001B15DE"/>
    <w:rsid w:val="001B1F2A"/>
    <w:rsid w:val="001B2E6B"/>
    <w:rsid w:val="001B41B6"/>
    <w:rsid w:val="001B4381"/>
    <w:rsid w:val="001C3ED9"/>
    <w:rsid w:val="001C419E"/>
    <w:rsid w:val="001C66EC"/>
    <w:rsid w:val="001D0AAB"/>
    <w:rsid w:val="001D751D"/>
    <w:rsid w:val="001E487C"/>
    <w:rsid w:val="001E6EB4"/>
    <w:rsid w:val="001E7A88"/>
    <w:rsid w:val="001F19BE"/>
    <w:rsid w:val="001F64CC"/>
    <w:rsid w:val="0020284F"/>
    <w:rsid w:val="0020470E"/>
    <w:rsid w:val="002144D4"/>
    <w:rsid w:val="0021590A"/>
    <w:rsid w:val="002211B6"/>
    <w:rsid w:val="002226C3"/>
    <w:rsid w:val="00241C2B"/>
    <w:rsid w:val="0027191D"/>
    <w:rsid w:val="00275061"/>
    <w:rsid w:val="00276F67"/>
    <w:rsid w:val="0027763A"/>
    <w:rsid w:val="00281C67"/>
    <w:rsid w:val="002909DB"/>
    <w:rsid w:val="002A0CDB"/>
    <w:rsid w:val="002A30BC"/>
    <w:rsid w:val="002A6A0D"/>
    <w:rsid w:val="002A7259"/>
    <w:rsid w:val="002A7BDD"/>
    <w:rsid w:val="002C7942"/>
    <w:rsid w:val="002D0A89"/>
    <w:rsid w:val="002D232F"/>
    <w:rsid w:val="002D4404"/>
    <w:rsid w:val="002D4ECD"/>
    <w:rsid w:val="002D5D00"/>
    <w:rsid w:val="002D6676"/>
    <w:rsid w:val="002F31E9"/>
    <w:rsid w:val="002F34A1"/>
    <w:rsid w:val="002F44C1"/>
    <w:rsid w:val="002F7CBF"/>
    <w:rsid w:val="00310FCB"/>
    <w:rsid w:val="00313724"/>
    <w:rsid w:val="0031591F"/>
    <w:rsid w:val="00320418"/>
    <w:rsid w:val="003234C4"/>
    <w:rsid w:val="00323B81"/>
    <w:rsid w:val="00324E26"/>
    <w:rsid w:val="00325BEC"/>
    <w:rsid w:val="00330554"/>
    <w:rsid w:val="003358E5"/>
    <w:rsid w:val="00336300"/>
    <w:rsid w:val="003410EE"/>
    <w:rsid w:val="003436B7"/>
    <w:rsid w:val="00343A9F"/>
    <w:rsid w:val="00360BD0"/>
    <w:rsid w:val="00370FCD"/>
    <w:rsid w:val="0038241A"/>
    <w:rsid w:val="00385D1E"/>
    <w:rsid w:val="00390F60"/>
    <w:rsid w:val="00394359"/>
    <w:rsid w:val="00395D33"/>
    <w:rsid w:val="003A2889"/>
    <w:rsid w:val="003B1372"/>
    <w:rsid w:val="003B31B2"/>
    <w:rsid w:val="003C3B3C"/>
    <w:rsid w:val="003C683E"/>
    <w:rsid w:val="003C6DFE"/>
    <w:rsid w:val="003D5254"/>
    <w:rsid w:val="003E285A"/>
    <w:rsid w:val="003E47E2"/>
    <w:rsid w:val="003F7552"/>
    <w:rsid w:val="003F7C49"/>
    <w:rsid w:val="00401C38"/>
    <w:rsid w:val="004032F3"/>
    <w:rsid w:val="00406ECD"/>
    <w:rsid w:val="00407CEA"/>
    <w:rsid w:val="00415715"/>
    <w:rsid w:val="00423062"/>
    <w:rsid w:val="00424A1B"/>
    <w:rsid w:val="00424F9B"/>
    <w:rsid w:val="004263A0"/>
    <w:rsid w:val="00430828"/>
    <w:rsid w:val="0043427B"/>
    <w:rsid w:val="004366A9"/>
    <w:rsid w:val="00447E19"/>
    <w:rsid w:val="0045442A"/>
    <w:rsid w:val="00471049"/>
    <w:rsid w:val="00472F64"/>
    <w:rsid w:val="004761E6"/>
    <w:rsid w:val="00476648"/>
    <w:rsid w:val="0047667A"/>
    <w:rsid w:val="00480E7B"/>
    <w:rsid w:val="004844CC"/>
    <w:rsid w:val="004849D9"/>
    <w:rsid w:val="0048589E"/>
    <w:rsid w:val="00487543"/>
    <w:rsid w:val="00487BE5"/>
    <w:rsid w:val="00492162"/>
    <w:rsid w:val="004954E9"/>
    <w:rsid w:val="004A1431"/>
    <w:rsid w:val="004A4855"/>
    <w:rsid w:val="004B13DB"/>
    <w:rsid w:val="004B6EBA"/>
    <w:rsid w:val="004C2BF2"/>
    <w:rsid w:val="004C73E3"/>
    <w:rsid w:val="004C7BDE"/>
    <w:rsid w:val="004D159B"/>
    <w:rsid w:val="004D56D3"/>
    <w:rsid w:val="004D62FA"/>
    <w:rsid w:val="004E6115"/>
    <w:rsid w:val="004F1B99"/>
    <w:rsid w:val="004F78A7"/>
    <w:rsid w:val="005004B2"/>
    <w:rsid w:val="00500904"/>
    <w:rsid w:val="00502DD6"/>
    <w:rsid w:val="00504368"/>
    <w:rsid w:val="00511CAA"/>
    <w:rsid w:val="005126BA"/>
    <w:rsid w:val="00521227"/>
    <w:rsid w:val="00521E52"/>
    <w:rsid w:val="00524C55"/>
    <w:rsid w:val="00530EF5"/>
    <w:rsid w:val="00535CED"/>
    <w:rsid w:val="00536DE4"/>
    <w:rsid w:val="00536E4F"/>
    <w:rsid w:val="005449F8"/>
    <w:rsid w:val="005555BF"/>
    <w:rsid w:val="005662F2"/>
    <w:rsid w:val="0057094E"/>
    <w:rsid w:val="00572CA8"/>
    <w:rsid w:val="00572E11"/>
    <w:rsid w:val="00574C43"/>
    <w:rsid w:val="00577397"/>
    <w:rsid w:val="005776CC"/>
    <w:rsid w:val="00580A0D"/>
    <w:rsid w:val="00591D95"/>
    <w:rsid w:val="005937E0"/>
    <w:rsid w:val="005A11F1"/>
    <w:rsid w:val="005A1995"/>
    <w:rsid w:val="005A41C4"/>
    <w:rsid w:val="005A5B49"/>
    <w:rsid w:val="005A64F2"/>
    <w:rsid w:val="005B2AAB"/>
    <w:rsid w:val="005B64F7"/>
    <w:rsid w:val="005C2E05"/>
    <w:rsid w:val="005C670C"/>
    <w:rsid w:val="005D3D16"/>
    <w:rsid w:val="005D5324"/>
    <w:rsid w:val="005E4CCB"/>
    <w:rsid w:val="005E73C1"/>
    <w:rsid w:val="00615132"/>
    <w:rsid w:val="006255D0"/>
    <w:rsid w:val="00627CF8"/>
    <w:rsid w:val="00627D80"/>
    <w:rsid w:val="00636D4D"/>
    <w:rsid w:val="0064126A"/>
    <w:rsid w:val="0064236D"/>
    <w:rsid w:val="0064295B"/>
    <w:rsid w:val="00671227"/>
    <w:rsid w:val="0067302A"/>
    <w:rsid w:val="0067371E"/>
    <w:rsid w:val="006A65DE"/>
    <w:rsid w:val="006A672F"/>
    <w:rsid w:val="006A70D9"/>
    <w:rsid w:val="006B056D"/>
    <w:rsid w:val="006B102E"/>
    <w:rsid w:val="006C039E"/>
    <w:rsid w:val="006C427E"/>
    <w:rsid w:val="006C51E6"/>
    <w:rsid w:val="006D1A22"/>
    <w:rsid w:val="006E2A8B"/>
    <w:rsid w:val="006F7D07"/>
    <w:rsid w:val="00701EED"/>
    <w:rsid w:val="00702680"/>
    <w:rsid w:val="007100B5"/>
    <w:rsid w:val="00712304"/>
    <w:rsid w:val="00712C75"/>
    <w:rsid w:val="00723CEC"/>
    <w:rsid w:val="0072493A"/>
    <w:rsid w:val="00724C43"/>
    <w:rsid w:val="00724DD4"/>
    <w:rsid w:val="00725915"/>
    <w:rsid w:val="00736DD0"/>
    <w:rsid w:val="007462E6"/>
    <w:rsid w:val="00747C30"/>
    <w:rsid w:val="007517D6"/>
    <w:rsid w:val="00752081"/>
    <w:rsid w:val="00753340"/>
    <w:rsid w:val="00763C6E"/>
    <w:rsid w:val="0076656A"/>
    <w:rsid w:val="00767FCC"/>
    <w:rsid w:val="00771720"/>
    <w:rsid w:val="007721CF"/>
    <w:rsid w:val="007869E2"/>
    <w:rsid w:val="00787A7B"/>
    <w:rsid w:val="00790B0C"/>
    <w:rsid w:val="00791F45"/>
    <w:rsid w:val="007923E7"/>
    <w:rsid w:val="00794376"/>
    <w:rsid w:val="0079629E"/>
    <w:rsid w:val="007967E2"/>
    <w:rsid w:val="007A3362"/>
    <w:rsid w:val="007B14C6"/>
    <w:rsid w:val="007B2172"/>
    <w:rsid w:val="007B2353"/>
    <w:rsid w:val="007B3505"/>
    <w:rsid w:val="007B4199"/>
    <w:rsid w:val="007B6BFF"/>
    <w:rsid w:val="007C3045"/>
    <w:rsid w:val="007D2267"/>
    <w:rsid w:val="007D5277"/>
    <w:rsid w:val="007E6624"/>
    <w:rsid w:val="007F02A7"/>
    <w:rsid w:val="007F633C"/>
    <w:rsid w:val="00804641"/>
    <w:rsid w:val="00804AB3"/>
    <w:rsid w:val="0080714F"/>
    <w:rsid w:val="00810A3B"/>
    <w:rsid w:val="00812804"/>
    <w:rsid w:val="00812971"/>
    <w:rsid w:val="0081704D"/>
    <w:rsid w:val="00821588"/>
    <w:rsid w:val="008223F2"/>
    <w:rsid w:val="0082379F"/>
    <w:rsid w:val="008364BD"/>
    <w:rsid w:val="00836A48"/>
    <w:rsid w:val="00836DCC"/>
    <w:rsid w:val="00840BFA"/>
    <w:rsid w:val="008441B0"/>
    <w:rsid w:val="00844E32"/>
    <w:rsid w:val="00845022"/>
    <w:rsid w:val="0084605E"/>
    <w:rsid w:val="008472FF"/>
    <w:rsid w:val="00851163"/>
    <w:rsid w:val="008523FC"/>
    <w:rsid w:val="00854C3F"/>
    <w:rsid w:val="00857A50"/>
    <w:rsid w:val="008650D7"/>
    <w:rsid w:val="008746FB"/>
    <w:rsid w:val="0088434D"/>
    <w:rsid w:val="00885541"/>
    <w:rsid w:val="00887417"/>
    <w:rsid w:val="00892AC2"/>
    <w:rsid w:val="008932F6"/>
    <w:rsid w:val="00895160"/>
    <w:rsid w:val="008B093E"/>
    <w:rsid w:val="008B6B16"/>
    <w:rsid w:val="008C0A27"/>
    <w:rsid w:val="008C1175"/>
    <w:rsid w:val="008C36E0"/>
    <w:rsid w:val="008D02B1"/>
    <w:rsid w:val="008D2056"/>
    <w:rsid w:val="008D65D4"/>
    <w:rsid w:val="008E1F06"/>
    <w:rsid w:val="008E5939"/>
    <w:rsid w:val="008F0AAA"/>
    <w:rsid w:val="008F2065"/>
    <w:rsid w:val="008F468C"/>
    <w:rsid w:val="008F67B8"/>
    <w:rsid w:val="008F69DB"/>
    <w:rsid w:val="00903729"/>
    <w:rsid w:val="0090421C"/>
    <w:rsid w:val="00910C81"/>
    <w:rsid w:val="00913AC7"/>
    <w:rsid w:val="0093270C"/>
    <w:rsid w:val="00937A2F"/>
    <w:rsid w:val="00946D23"/>
    <w:rsid w:val="00952CC6"/>
    <w:rsid w:val="00963A50"/>
    <w:rsid w:val="0096769A"/>
    <w:rsid w:val="00967ABB"/>
    <w:rsid w:val="009804E6"/>
    <w:rsid w:val="00991AD5"/>
    <w:rsid w:val="00994B5E"/>
    <w:rsid w:val="00995A09"/>
    <w:rsid w:val="009B14D1"/>
    <w:rsid w:val="009B17AF"/>
    <w:rsid w:val="009B37AC"/>
    <w:rsid w:val="009B37B0"/>
    <w:rsid w:val="009B3BC6"/>
    <w:rsid w:val="009B62AB"/>
    <w:rsid w:val="009C5D3D"/>
    <w:rsid w:val="009D354C"/>
    <w:rsid w:val="009D3DA8"/>
    <w:rsid w:val="009D4AC8"/>
    <w:rsid w:val="009D538A"/>
    <w:rsid w:val="009E3F4B"/>
    <w:rsid w:val="009F3E96"/>
    <w:rsid w:val="009F40FF"/>
    <w:rsid w:val="009F45A7"/>
    <w:rsid w:val="00A03CD3"/>
    <w:rsid w:val="00A07F1D"/>
    <w:rsid w:val="00A14A17"/>
    <w:rsid w:val="00A167D8"/>
    <w:rsid w:val="00A303B0"/>
    <w:rsid w:val="00A37141"/>
    <w:rsid w:val="00A4073F"/>
    <w:rsid w:val="00A4339A"/>
    <w:rsid w:val="00A53EB0"/>
    <w:rsid w:val="00A56C6D"/>
    <w:rsid w:val="00A576B1"/>
    <w:rsid w:val="00A673BA"/>
    <w:rsid w:val="00A84A07"/>
    <w:rsid w:val="00A852D7"/>
    <w:rsid w:val="00A9038E"/>
    <w:rsid w:val="00A93006"/>
    <w:rsid w:val="00A958CB"/>
    <w:rsid w:val="00AA0B9B"/>
    <w:rsid w:val="00AA0D40"/>
    <w:rsid w:val="00AA19DB"/>
    <w:rsid w:val="00AB467C"/>
    <w:rsid w:val="00AB664A"/>
    <w:rsid w:val="00AC16A1"/>
    <w:rsid w:val="00AC6C9C"/>
    <w:rsid w:val="00AC7C9D"/>
    <w:rsid w:val="00AD048A"/>
    <w:rsid w:val="00AE03F9"/>
    <w:rsid w:val="00AE3F7D"/>
    <w:rsid w:val="00AE76FB"/>
    <w:rsid w:val="00AF3027"/>
    <w:rsid w:val="00B2159D"/>
    <w:rsid w:val="00B25AC1"/>
    <w:rsid w:val="00B329BB"/>
    <w:rsid w:val="00B33756"/>
    <w:rsid w:val="00B355D8"/>
    <w:rsid w:val="00B41606"/>
    <w:rsid w:val="00B50D73"/>
    <w:rsid w:val="00B6653A"/>
    <w:rsid w:val="00B727CE"/>
    <w:rsid w:val="00B831F3"/>
    <w:rsid w:val="00B86772"/>
    <w:rsid w:val="00B942AF"/>
    <w:rsid w:val="00B97366"/>
    <w:rsid w:val="00BA3116"/>
    <w:rsid w:val="00BA3C93"/>
    <w:rsid w:val="00BA4040"/>
    <w:rsid w:val="00BA5CA8"/>
    <w:rsid w:val="00BB0078"/>
    <w:rsid w:val="00BB324A"/>
    <w:rsid w:val="00BC1CE7"/>
    <w:rsid w:val="00BC76F8"/>
    <w:rsid w:val="00BC7A3C"/>
    <w:rsid w:val="00BD7546"/>
    <w:rsid w:val="00BE28FF"/>
    <w:rsid w:val="00C002F5"/>
    <w:rsid w:val="00C007F2"/>
    <w:rsid w:val="00C100BB"/>
    <w:rsid w:val="00C132CB"/>
    <w:rsid w:val="00C2160C"/>
    <w:rsid w:val="00C27B8D"/>
    <w:rsid w:val="00C31830"/>
    <w:rsid w:val="00C33FDB"/>
    <w:rsid w:val="00C42B89"/>
    <w:rsid w:val="00C45BB8"/>
    <w:rsid w:val="00C6050F"/>
    <w:rsid w:val="00C60BB4"/>
    <w:rsid w:val="00C63F75"/>
    <w:rsid w:val="00C652F1"/>
    <w:rsid w:val="00C664BE"/>
    <w:rsid w:val="00C76D54"/>
    <w:rsid w:val="00C77807"/>
    <w:rsid w:val="00C8707E"/>
    <w:rsid w:val="00C91BE0"/>
    <w:rsid w:val="00C934EF"/>
    <w:rsid w:val="00CA10A2"/>
    <w:rsid w:val="00CA224C"/>
    <w:rsid w:val="00CA49F4"/>
    <w:rsid w:val="00CA7DC7"/>
    <w:rsid w:val="00CB6795"/>
    <w:rsid w:val="00CB68F6"/>
    <w:rsid w:val="00CC04BE"/>
    <w:rsid w:val="00CD3EA1"/>
    <w:rsid w:val="00CD4261"/>
    <w:rsid w:val="00CE577C"/>
    <w:rsid w:val="00CF0E3B"/>
    <w:rsid w:val="00CF67FD"/>
    <w:rsid w:val="00D026D5"/>
    <w:rsid w:val="00D0738B"/>
    <w:rsid w:val="00D1018C"/>
    <w:rsid w:val="00D10C11"/>
    <w:rsid w:val="00D11C2C"/>
    <w:rsid w:val="00D12DDD"/>
    <w:rsid w:val="00D13DAA"/>
    <w:rsid w:val="00D35336"/>
    <w:rsid w:val="00D356D2"/>
    <w:rsid w:val="00D41D2A"/>
    <w:rsid w:val="00D45966"/>
    <w:rsid w:val="00D47673"/>
    <w:rsid w:val="00D527FB"/>
    <w:rsid w:val="00D54A09"/>
    <w:rsid w:val="00D57000"/>
    <w:rsid w:val="00D65186"/>
    <w:rsid w:val="00D722C4"/>
    <w:rsid w:val="00D7415D"/>
    <w:rsid w:val="00D74981"/>
    <w:rsid w:val="00D77CD3"/>
    <w:rsid w:val="00D80028"/>
    <w:rsid w:val="00D82A83"/>
    <w:rsid w:val="00D83005"/>
    <w:rsid w:val="00D87AD6"/>
    <w:rsid w:val="00D9348C"/>
    <w:rsid w:val="00D95330"/>
    <w:rsid w:val="00D9766D"/>
    <w:rsid w:val="00DA39D4"/>
    <w:rsid w:val="00DB2E42"/>
    <w:rsid w:val="00DB711D"/>
    <w:rsid w:val="00DC0A21"/>
    <w:rsid w:val="00DC36B4"/>
    <w:rsid w:val="00DC76B4"/>
    <w:rsid w:val="00DD2938"/>
    <w:rsid w:val="00DD328A"/>
    <w:rsid w:val="00DE21E7"/>
    <w:rsid w:val="00DE7593"/>
    <w:rsid w:val="00DE7E52"/>
    <w:rsid w:val="00DF3C6B"/>
    <w:rsid w:val="00E02AEB"/>
    <w:rsid w:val="00E056A8"/>
    <w:rsid w:val="00E10CA0"/>
    <w:rsid w:val="00E16BA6"/>
    <w:rsid w:val="00E1711A"/>
    <w:rsid w:val="00E173FA"/>
    <w:rsid w:val="00E23522"/>
    <w:rsid w:val="00E23CAC"/>
    <w:rsid w:val="00E25082"/>
    <w:rsid w:val="00E3474B"/>
    <w:rsid w:val="00E35685"/>
    <w:rsid w:val="00E408C0"/>
    <w:rsid w:val="00E4743B"/>
    <w:rsid w:val="00E505D6"/>
    <w:rsid w:val="00E50BC6"/>
    <w:rsid w:val="00E53AAA"/>
    <w:rsid w:val="00E54787"/>
    <w:rsid w:val="00E55509"/>
    <w:rsid w:val="00E55E74"/>
    <w:rsid w:val="00E57336"/>
    <w:rsid w:val="00E57BEA"/>
    <w:rsid w:val="00E618B1"/>
    <w:rsid w:val="00E65F2C"/>
    <w:rsid w:val="00E66B71"/>
    <w:rsid w:val="00E714DB"/>
    <w:rsid w:val="00E776CC"/>
    <w:rsid w:val="00E82D48"/>
    <w:rsid w:val="00E83805"/>
    <w:rsid w:val="00E84C1B"/>
    <w:rsid w:val="00E86465"/>
    <w:rsid w:val="00E92B5F"/>
    <w:rsid w:val="00E94E04"/>
    <w:rsid w:val="00EA3431"/>
    <w:rsid w:val="00EA5E46"/>
    <w:rsid w:val="00EA651D"/>
    <w:rsid w:val="00EA74B2"/>
    <w:rsid w:val="00EB2874"/>
    <w:rsid w:val="00EC6433"/>
    <w:rsid w:val="00EE1EFA"/>
    <w:rsid w:val="00EF0FF9"/>
    <w:rsid w:val="00EF2159"/>
    <w:rsid w:val="00EF63D8"/>
    <w:rsid w:val="00F00766"/>
    <w:rsid w:val="00F00D1A"/>
    <w:rsid w:val="00F01007"/>
    <w:rsid w:val="00F03892"/>
    <w:rsid w:val="00F03C13"/>
    <w:rsid w:val="00F051F3"/>
    <w:rsid w:val="00F107BC"/>
    <w:rsid w:val="00F10E6E"/>
    <w:rsid w:val="00F14320"/>
    <w:rsid w:val="00F2046D"/>
    <w:rsid w:val="00F22E92"/>
    <w:rsid w:val="00F24CE9"/>
    <w:rsid w:val="00F25F36"/>
    <w:rsid w:val="00F275A8"/>
    <w:rsid w:val="00F31E88"/>
    <w:rsid w:val="00F329E7"/>
    <w:rsid w:val="00F349D9"/>
    <w:rsid w:val="00F53C5D"/>
    <w:rsid w:val="00F568CA"/>
    <w:rsid w:val="00F61424"/>
    <w:rsid w:val="00F7051D"/>
    <w:rsid w:val="00F762AB"/>
    <w:rsid w:val="00F84F8C"/>
    <w:rsid w:val="00F91D84"/>
    <w:rsid w:val="00F92E98"/>
    <w:rsid w:val="00FA04BB"/>
    <w:rsid w:val="00FA14A1"/>
    <w:rsid w:val="00FC29C9"/>
    <w:rsid w:val="00FC2F45"/>
    <w:rsid w:val="00FC7E82"/>
    <w:rsid w:val="00FD155D"/>
    <w:rsid w:val="00FD2C07"/>
    <w:rsid w:val="00FD5780"/>
    <w:rsid w:val="00FE4478"/>
    <w:rsid w:val="00FE60B4"/>
    <w:rsid w:val="00FF14EA"/>
    <w:rsid w:val="00FF38CB"/>
    <w:rsid w:val="00FF6E58"/>
    <w:rsid w:val="00FF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65EB7"/>
  <w15:docId w15:val="{FE04B6E1-5D8A-457A-BEDD-B4DA61DB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85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link w:val="Heading9Char"/>
    <w:uiPriority w:val="1"/>
    <w:qFormat/>
    <w:rsid w:val="00F14320"/>
    <w:pPr>
      <w:widowControl w:val="0"/>
      <w:autoSpaceDE w:val="0"/>
      <w:autoSpaceDN w:val="0"/>
      <w:spacing w:after="0" w:line="240" w:lineRule="auto"/>
      <w:ind w:left="174"/>
      <w:outlineLvl w:val="8"/>
    </w:pPr>
    <w:rPr>
      <w:rFonts w:ascii="Arial" w:eastAsia="Arial" w:hAnsi="Arial" w:cs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85A"/>
    <w:pPr>
      <w:spacing w:after="0" w:line="240" w:lineRule="auto"/>
    </w:pPr>
    <w:rPr>
      <w:rFonts w:ascii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5A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1"/>
    <w:rsid w:val="00F14320"/>
    <w:rPr>
      <w:rFonts w:ascii="Arial" w:eastAsia="Arial" w:hAnsi="Arial" w:cs="Arial"/>
      <w:b/>
      <w:bCs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F143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4320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14320"/>
    <w:pPr>
      <w:widowControl w:val="0"/>
      <w:autoSpaceDE w:val="0"/>
      <w:autoSpaceDN w:val="0"/>
      <w:spacing w:before="10" w:after="0" w:line="240" w:lineRule="auto"/>
      <w:ind w:left="1319" w:hanging="351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790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D4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0A"/>
  </w:style>
  <w:style w:type="paragraph" w:styleId="Footer">
    <w:name w:val="footer"/>
    <w:basedOn w:val="Normal"/>
    <w:link w:val="FooterChar"/>
    <w:uiPriority w:val="99"/>
    <w:unhideWhenUsed/>
    <w:rsid w:val="00215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F4A2-2FD5-448B-9565-450B434B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12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Linda.Shahini</dc:creator>
  <cp:lastModifiedBy>Slavisa Adjancic</cp:lastModifiedBy>
  <cp:revision>72</cp:revision>
  <cp:lastPrinted>2021-12-09T08:05:00Z</cp:lastPrinted>
  <dcterms:created xsi:type="dcterms:W3CDTF">2021-12-09T07:57:00Z</dcterms:created>
  <dcterms:modified xsi:type="dcterms:W3CDTF">2025-12-22T08:03:00Z</dcterms:modified>
</cp:coreProperties>
</file>