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93" w:rsidRPr="007B1236" w:rsidRDefault="00FB0D93" w:rsidP="002D5AC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B123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q-AL"/>
        </w:rPr>
        <w:drawing>
          <wp:anchor distT="0" distB="0" distL="114300" distR="114300" simplePos="0" relativeHeight="251659264" behindDoc="1" locked="0" layoutInCell="1" allowOverlap="1" wp14:anchorId="0D202373" wp14:editId="24FCA714">
            <wp:simplePos x="0" y="0"/>
            <wp:positionH relativeFrom="leftMargin">
              <wp:posOffset>793750</wp:posOffset>
            </wp:positionH>
            <wp:positionV relativeFrom="paragraph">
              <wp:posOffset>222250</wp:posOffset>
            </wp:positionV>
            <wp:extent cx="520700" cy="577850"/>
            <wp:effectExtent l="19050" t="0" r="0" b="0"/>
            <wp:wrapTight wrapText="bothSides">
              <wp:wrapPolygon edited="0">
                <wp:start x="-790" y="0"/>
                <wp:lineTo x="-790" y="20651"/>
                <wp:lineTo x="21337" y="20651"/>
                <wp:lineTo x="21337" y="0"/>
                <wp:lineTo x="-790" y="0"/>
              </wp:wrapPolygon>
            </wp:wrapTight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123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q-AL"/>
        </w:rPr>
        <w:drawing>
          <wp:anchor distT="0" distB="0" distL="114300" distR="114300" simplePos="0" relativeHeight="251660288" behindDoc="0" locked="0" layoutInCell="1" allowOverlap="1" wp14:anchorId="0BA27BDE" wp14:editId="73769FB4">
            <wp:simplePos x="0" y="0"/>
            <wp:positionH relativeFrom="column">
              <wp:posOffset>5443855</wp:posOffset>
            </wp:positionH>
            <wp:positionV relativeFrom="paragraph">
              <wp:posOffset>224790</wp:posOffset>
            </wp:positionV>
            <wp:extent cx="540385" cy="579755"/>
            <wp:effectExtent l="19050" t="0" r="0" b="0"/>
            <wp:wrapNone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0D93" w:rsidRPr="007B1236" w:rsidRDefault="00FB0D93" w:rsidP="00FB0D9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7B123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                  Republika e Kosovës - Republika Kosovo -  Republic of Kosova</w:t>
      </w:r>
    </w:p>
    <w:p w:rsidR="00FB0D93" w:rsidRPr="007B1236" w:rsidRDefault="00FB0D93" w:rsidP="00FB0D93">
      <w:pPr>
        <w:pBdr>
          <w:bottom w:val="single" w:sz="12" w:space="0" w:color="auto"/>
        </w:pBdr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sq-AL"/>
        </w:rPr>
      </w:pPr>
    </w:p>
    <w:p w:rsidR="00FB0D93" w:rsidRPr="007B1236" w:rsidRDefault="00FB0D93" w:rsidP="00FB0D9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sq-AL"/>
        </w:rPr>
      </w:pPr>
      <w:r w:rsidRPr="007B12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sq-AL"/>
        </w:rPr>
        <w:t>Komuna e  Obiliqit - Opśtina Obilić - Municipality Obiliq</w:t>
      </w:r>
    </w:p>
    <w:p w:rsidR="00FB0D93" w:rsidRPr="007B1236" w:rsidRDefault="00FB0D93" w:rsidP="00FB0D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7B1236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Drejtoria për Ekonomi, Financa dhe Zhvillim</w:t>
      </w:r>
    </w:p>
    <w:tbl>
      <w:tblPr>
        <w:tblStyle w:val="TableGrid"/>
        <w:tblpPr w:leftFromText="180" w:rightFromText="180" w:vertAnchor="text" w:horzAnchor="margin" w:tblpY="150"/>
        <w:tblW w:w="9492" w:type="dxa"/>
        <w:tblLook w:val="04A0" w:firstRow="1" w:lastRow="0" w:firstColumn="1" w:lastColumn="0" w:noHBand="0" w:noVBand="1"/>
      </w:tblPr>
      <w:tblGrid>
        <w:gridCol w:w="2835"/>
        <w:gridCol w:w="6657"/>
      </w:tblGrid>
      <w:tr w:rsidR="001C3E6E" w:rsidRPr="007B1236" w:rsidTr="007B1236">
        <w:trPr>
          <w:trHeight w:val="530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D93" w:rsidRPr="007B1236" w:rsidRDefault="00FB0D93" w:rsidP="00746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Datë/Data/Date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D93" w:rsidRPr="007B1236" w:rsidRDefault="000342EF" w:rsidP="007467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10.04</w:t>
            </w:r>
            <w:r w:rsidR="00E400C0"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.2025</w:t>
            </w:r>
          </w:p>
        </w:tc>
      </w:tr>
      <w:tr w:rsidR="001C3E6E" w:rsidRPr="007B1236" w:rsidTr="007B1236">
        <w:trPr>
          <w:trHeight w:val="47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D93" w:rsidRPr="007B1236" w:rsidRDefault="00FB0D93" w:rsidP="00746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Për/ Za/To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D93" w:rsidRPr="007B1236" w:rsidRDefault="00FB0D93" w:rsidP="00746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Zarife Behluli-</w:t>
            </w:r>
            <w:r w:rsidR="00E400C0"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Drejtore për EFZH</w:t>
            </w:r>
          </w:p>
        </w:tc>
      </w:tr>
      <w:tr w:rsidR="001C3E6E" w:rsidRPr="007B1236" w:rsidTr="007B1236">
        <w:trPr>
          <w:trHeight w:val="628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D93" w:rsidRPr="007B1236" w:rsidRDefault="00FB0D93" w:rsidP="00746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Nga/ Od/From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D93" w:rsidRPr="007B1236" w:rsidRDefault="00E400C0" w:rsidP="00746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Flaka Hashani – Zyrtare çertifikuese</w:t>
            </w:r>
          </w:p>
        </w:tc>
      </w:tr>
      <w:tr w:rsidR="001C3E6E" w:rsidRPr="007B1236" w:rsidTr="007467B6">
        <w:trPr>
          <w:trHeight w:val="710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D93" w:rsidRPr="007B1236" w:rsidRDefault="00FB0D93" w:rsidP="00746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Tema/Subjekat/Subjeckt:</w:t>
            </w:r>
          </w:p>
          <w:p w:rsidR="00FB0D93" w:rsidRPr="007B1236" w:rsidRDefault="00FB0D93" w:rsidP="007467B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D93" w:rsidRPr="007B1236" w:rsidRDefault="00FB0D93" w:rsidP="000342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Raporti </w:t>
            </w:r>
            <w:r w:rsidR="00E400C0"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i </w:t>
            </w:r>
            <w:r w:rsidR="001918AA"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</w:t>
            </w:r>
            <w:r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ubvencioneve</w:t>
            </w:r>
            <w:r w:rsidR="001918AA"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ndarë në baza gjinore</w:t>
            </w:r>
            <w:r w:rsidR="00E400C0"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</w:t>
            </w:r>
            <w:r w:rsidR="00E400C0"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EB446B"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pe</w:t>
            </w:r>
            <w:r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ri</w:t>
            </w:r>
            <w:r w:rsidR="00E400C0"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udhë</w:t>
            </w:r>
            <w:r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</w:t>
            </w:r>
            <w:r w:rsidR="007B1236"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  </w:t>
            </w:r>
            <w:r w:rsidR="00E400C0"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342EF"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Janar - Mars</w:t>
            </w:r>
            <w:r w:rsidR="00E400C0"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342EF" w:rsidRPr="007B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2025</w:t>
            </w:r>
          </w:p>
        </w:tc>
      </w:tr>
    </w:tbl>
    <w:p w:rsidR="00FB0D93" w:rsidRPr="007B1236" w:rsidRDefault="00FB0D93" w:rsidP="00FB0D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B0D93" w:rsidRPr="007B1236" w:rsidRDefault="00FB0D93" w:rsidP="00FB0D9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Raporti </w:t>
      </w:r>
      <w:r w:rsidR="00E400C0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i s</w:t>
      </w: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ubvencioneve</w:t>
      </w:r>
      <w:r w:rsidR="00E400C0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nga</w:t>
      </w:r>
      <w:r w:rsidR="00E400C0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</w:t>
      </w:r>
      <w:r w:rsidR="00E400C0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Arsim</w:t>
      </w:r>
      <w:r w:rsidR="00E400C0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it </w:t>
      </w: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për</w:t>
      </w:r>
      <w:r w:rsidR="00E400C0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peri</w:t>
      </w:r>
      <w:r w:rsidR="00E400C0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udhë</w:t>
      </w: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n</w:t>
      </w:r>
      <w:r w:rsidR="00E400C0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="000342EF" w:rsidRPr="007B1236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Janar - Mars</w:t>
      </w:r>
    </w:p>
    <w:p w:rsidR="00FB0D93" w:rsidRPr="007B1236" w:rsidRDefault="00FB0D93" w:rsidP="00FB0D93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C3E6E" w:rsidRPr="007B1236" w:rsidTr="007467B6">
        <w:trPr>
          <w:trHeight w:val="620"/>
        </w:trPr>
        <w:tc>
          <w:tcPr>
            <w:tcW w:w="3116" w:type="dxa"/>
          </w:tcPr>
          <w:p w:rsidR="00FB0D93" w:rsidRPr="007B1236" w:rsidRDefault="001918AA" w:rsidP="00E400C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Subvencionet e ndara në baza gjinore</w:t>
            </w:r>
          </w:p>
        </w:tc>
        <w:tc>
          <w:tcPr>
            <w:tcW w:w="3117" w:type="dxa"/>
          </w:tcPr>
          <w:p w:rsidR="00FB0D93" w:rsidRPr="007B1236" w:rsidRDefault="00FB0D93" w:rsidP="007467B6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Numri </w:t>
            </w:r>
            <w:r w:rsidR="00E400C0"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i </w:t>
            </w: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perfitues</w:t>
            </w:r>
            <w:r w:rsidR="00E400C0"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ve</w:t>
            </w:r>
          </w:p>
        </w:tc>
        <w:tc>
          <w:tcPr>
            <w:tcW w:w="3117" w:type="dxa"/>
          </w:tcPr>
          <w:p w:rsidR="00FB0D93" w:rsidRPr="007B1236" w:rsidRDefault="00FB0D93" w:rsidP="007467B6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Shuma</w:t>
            </w:r>
          </w:p>
        </w:tc>
      </w:tr>
      <w:tr w:rsidR="001C3E6E" w:rsidRPr="007B1236" w:rsidTr="007467B6">
        <w:tc>
          <w:tcPr>
            <w:tcW w:w="3116" w:type="dxa"/>
          </w:tcPr>
          <w:p w:rsidR="00FB0D93" w:rsidRPr="007B1236" w:rsidRDefault="000342EF" w:rsidP="007467B6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Vajza/Gra</w:t>
            </w:r>
          </w:p>
        </w:tc>
        <w:tc>
          <w:tcPr>
            <w:tcW w:w="3117" w:type="dxa"/>
          </w:tcPr>
          <w:p w:rsidR="00FB0D93" w:rsidRPr="007B1236" w:rsidRDefault="000342EF" w:rsidP="007467B6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582</w:t>
            </w:r>
          </w:p>
        </w:tc>
        <w:tc>
          <w:tcPr>
            <w:tcW w:w="3117" w:type="dxa"/>
          </w:tcPr>
          <w:p w:rsidR="00FB0D93" w:rsidRPr="007B1236" w:rsidRDefault="00CC7D40" w:rsidP="00A27B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136,340.66</w:t>
            </w:r>
            <w:r w:rsidR="007B313C"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€</w:t>
            </w:r>
          </w:p>
        </w:tc>
      </w:tr>
      <w:tr w:rsidR="001C3E6E" w:rsidRPr="007B1236" w:rsidTr="007467B6">
        <w:tc>
          <w:tcPr>
            <w:tcW w:w="3116" w:type="dxa"/>
          </w:tcPr>
          <w:p w:rsidR="00FB0D93" w:rsidRPr="007B1236" w:rsidRDefault="000342EF" w:rsidP="007467B6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Djem/</w:t>
            </w:r>
            <w:r w:rsidR="00E400C0"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Burra</w:t>
            </w:r>
          </w:p>
        </w:tc>
        <w:tc>
          <w:tcPr>
            <w:tcW w:w="3117" w:type="dxa"/>
          </w:tcPr>
          <w:p w:rsidR="00FB0D93" w:rsidRPr="007B1236" w:rsidRDefault="000342EF" w:rsidP="007467B6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432</w:t>
            </w:r>
          </w:p>
        </w:tc>
        <w:tc>
          <w:tcPr>
            <w:tcW w:w="3117" w:type="dxa"/>
          </w:tcPr>
          <w:p w:rsidR="00FB0D93" w:rsidRPr="007B1236" w:rsidRDefault="007B313C" w:rsidP="007467B6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 </w:t>
            </w:r>
            <w:r w:rsidR="00CC7D40"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94,129.34</w:t>
            </w: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€</w:t>
            </w:r>
          </w:p>
        </w:tc>
      </w:tr>
    </w:tbl>
    <w:p w:rsidR="00FB0D93" w:rsidRPr="007B1236" w:rsidRDefault="00FB0D93" w:rsidP="00FB0D9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7B313C" w:rsidRPr="007B1236" w:rsidRDefault="007B313C" w:rsidP="007B313C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val="sq-AL"/>
        </w:rPr>
      </w:pPr>
      <w:r w:rsidRPr="007B1236">
        <w:rPr>
          <w:rFonts w:ascii="Times New Roman" w:hAnsi="Times New Roman" w:cs="Times New Roman"/>
          <w:b/>
          <w:bCs/>
          <w:iCs/>
          <w:color w:val="212121"/>
          <w:sz w:val="24"/>
          <w:szCs w:val="24"/>
          <w:shd w:val="clear" w:color="auto" w:fill="FFFFFF"/>
          <w:lang w:val="sq-AL"/>
        </w:rPr>
        <w:t xml:space="preserve">Vlera </w:t>
      </w:r>
      <w:r w:rsidRPr="007B1236">
        <w:rPr>
          <w:rFonts w:ascii="Times New Roman" w:hAnsi="Times New Roman" w:cs="Times New Roman"/>
          <w:b/>
          <w:bCs/>
          <w:iCs/>
          <w:color w:val="212121"/>
          <w:sz w:val="24"/>
          <w:szCs w:val="24"/>
          <w:shd w:val="clear" w:color="auto" w:fill="FFFFFF"/>
          <w:lang w:val="sq-AL"/>
        </w:rPr>
        <w:t>totale e subvencionuar nga DKA</w:t>
      </w:r>
      <w:r w:rsidRPr="007B1236">
        <w:rPr>
          <w:rFonts w:ascii="Times New Roman" w:hAnsi="Times New Roman" w:cs="Times New Roman"/>
          <w:b/>
          <w:bCs/>
          <w:iCs/>
          <w:color w:val="212121"/>
          <w:sz w:val="24"/>
          <w:szCs w:val="24"/>
          <w:shd w:val="clear" w:color="auto" w:fill="FFFFFF"/>
          <w:lang w:val="sq-AL"/>
        </w:rPr>
        <w:t xml:space="preserve"> : </w:t>
      </w:r>
      <w:r w:rsidR="007B1236" w:rsidRPr="007B1236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val="sq-AL"/>
        </w:rPr>
        <w:t xml:space="preserve">230,470.00 </w:t>
      </w:r>
      <w:r w:rsidRPr="007B1236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val="sq-AL"/>
        </w:rPr>
        <w:t>€.</w:t>
      </w:r>
    </w:p>
    <w:p w:rsidR="00EE35C1" w:rsidRPr="007B1236" w:rsidRDefault="00EE35C1" w:rsidP="00FB0D9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7B313C" w:rsidRPr="007B1236" w:rsidRDefault="007B313C" w:rsidP="00FB0D9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7B313C" w:rsidRPr="007B1236" w:rsidRDefault="007B313C" w:rsidP="00FB0D9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B0D93" w:rsidRPr="007B1236" w:rsidRDefault="00FB0D93" w:rsidP="00FB0D93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sq-AL"/>
        </w:rPr>
      </w:pP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Raporti i Subvencioneve</w:t>
      </w:r>
      <w:r w:rsidR="00A1089F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nga</w:t>
      </w:r>
      <w:r w:rsidR="00A1089F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</w:t>
      </w:r>
      <w:r w:rsidR="00A1089F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për</w:t>
      </w:r>
      <w:r w:rsidR="00A1089F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Shëndetë</w:t>
      </w: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si</w:t>
      </w:r>
      <w:r w:rsidR="00A1089F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dhe</w:t>
      </w:r>
      <w:r w:rsidR="00A1089F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Mirëqenj</w:t>
      </w: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e</w:t>
      </w:r>
      <w:r w:rsidR="00A1089F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Sociale</w:t>
      </w:r>
      <w:r w:rsidR="00A1089F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për</w:t>
      </w:r>
      <w:r w:rsidR="00A1089F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periudhen</w:t>
      </w:r>
      <w:r w:rsidR="00A1089F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="00CC7D40" w:rsidRPr="007B1236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Janar-Mars</w:t>
      </w:r>
    </w:p>
    <w:p w:rsidR="00A1089F" w:rsidRPr="007B1236" w:rsidRDefault="00A1089F" w:rsidP="007B313C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sq-AL"/>
        </w:rPr>
      </w:pPr>
      <w:r w:rsidRPr="007B123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sq-AL"/>
        </w:rPr>
        <w:t>Pagesë për entitetet jopublike në vlerë prej:</w:t>
      </w:r>
      <w:r w:rsidR="007B313C" w:rsidRPr="007B1236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val="sq-AL"/>
        </w:rPr>
        <w:t xml:space="preserve"> </w:t>
      </w:r>
      <w:r w:rsidR="007B313C" w:rsidRPr="007B1236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val="sq-AL"/>
        </w:rPr>
        <w:t>20,800.00</w:t>
      </w:r>
      <w:r w:rsidR="007B313C" w:rsidRPr="007B123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490DE0" w:rsidRPr="007B123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  <w:t>€</w:t>
      </w:r>
      <w:r w:rsidRPr="007B123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  <w:t xml:space="preserve"> për Islamic Relief Kosova(Marreveshja me Nr.</w:t>
      </w:r>
      <w:r w:rsidR="007B313C" w:rsidRPr="007B1236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val="sq-AL"/>
        </w:rPr>
        <w:t xml:space="preserve"> </w:t>
      </w:r>
      <w:r w:rsidR="007B313C" w:rsidRPr="007B1236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val="sq-AL"/>
        </w:rPr>
        <w:t>me nr. II-1804 e dt. 22.12.2022</w:t>
      </w:r>
    </w:p>
    <w:p w:rsidR="007B313C" w:rsidRPr="007B1236" w:rsidRDefault="007B313C" w:rsidP="007B313C">
      <w:pPr>
        <w:pStyle w:val="ListParagraph"/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</w:pPr>
    </w:p>
    <w:p w:rsidR="007B313C" w:rsidRPr="007B1236" w:rsidRDefault="007B313C" w:rsidP="007B313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  <w:bookmarkStart w:id="0" w:name="_GoBack"/>
      <w:bookmarkEnd w:id="0"/>
      <w:r w:rsidRPr="007B1236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val="sq-AL"/>
        </w:rPr>
        <w:t>Subvencione për për nëna lehona</w:t>
      </w:r>
      <w:r w:rsidRPr="007B1236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val="sq-AL"/>
        </w:rPr>
        <w:t> :</w:t>
      </w:r>
    </w:p>
    <w:p w:rsidR="007B313C" w:rsidRPr="007B1236" w:rsidRDefault="007B313C" w:rsidP="007B313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  <w:r w:rsidRPr="007B1236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val="sq-AL"/>
        </w:rPr>
        <w:t>101</w:t>
      </w:r>
      <w:r w:rsidRPr="007B1236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val="sq-AL"/>
        </w:rPr>
        <w:t> përfituese të gjinisë femërore  = </w:t>
      </w:r>
      <w:r w:rsidRPr="007B1236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val="sq-AL"/>
        </w:rPr>
        <w:t>15,600.00 €</w:t>
      </w:r>
    </w:p>
    <w:p w:rsidR="007B313C" w:rsidRPr="007B1236" w:rsidRDefault="007B313C" w:rsidP="007B313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  <w:r w:rsidRPr="007B1236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val="sq-AL"/>
        </w:rPr>
        <w:t>përfitues të gjinisë mashkullore = </w:t>
      </w:r>
      <w:r w:rsidRPr="007B1236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val="sq-AL"/>
        </w:rPr>
        <w:t>3,600.00 €</w:t>
      </w:r>
    </w:p>
    <w:p w:rsidR="007B313C" w:rsidRPr="007B1236" w:rsidRDefault="007B313C" w:rsidP="007B313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  <w:r w:rsidRPr="007B1236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val="sq-AL"/>
        </w:rPr>
        <w:t> </w:t>
      </w:r>
    </w:p>
    <w:p w:rsidR="007B313C" w:rsidRPr="007B1236" w:rsidRDefault="007B313C" w:rsidP="007B3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  <w:r w:rsidRPr="007B1236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val="sq-AL"/>
        </w:rPr>
        <w:t xml:space="preserve">       3 . Subvencione për personat me sëmundje kronike:</w:t>
      </w:r>
    </w:p>
    <w:p w:rsidR="007B313C" w:rsidRPr="007B1236" w:rsidRDefault="007B313C" w:rsidP="007B3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  <w:r w:rsidRPr="007B1236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val="sq-AL"/>
        </w:rPr>
        <w:t xml:space="preserve">              134 përfitues të gjinisë femërore   = </w:t>
      </w:r>
      <w:r w:rsidRPr="007B1236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val="sq-AL"/>
        </w:rPr>
        <w:t>27,900.00 €</w:t>
      </w:r>
    </w:p>
    <w:p w:rsidR="007B313C" w:rsidRPr="007B1236" w:rsidRDefault="007B313C" w:rsidP="007B313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val="sq-AL"/>
        </w:rPr>
      </w:pPr>
      <w:r w:rsidRPr="007B1236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val="sq-AL"/>
        </w:rPr>
        <w:t>ërfitues të gjinisë mashkullore  = </w:t>
      </w:r>
      <w:r w:rsidRPr="007B1236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val="sq-AL"/>
        </w:rPr>
        <w:t>18,650.00 €</w:t>
      </w:r>
    </w:p>
    <w:p w:rsidR="007B313C" w:rsidRPr="007B1236" w:rsidRDefault="007B313C" w:rsidP="007B313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val="sq-AL"/>
        </w:rPr>
      </w:pPr>
    </w:p>
    <w:p w:rsidR="007B313C" w:rsidRPr="007B1236" w:rsidRDefault="007B313C" w:rsidP="007B313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212121"/>
          <w:sz w:val="24"/>
          <w:szCs w:val="24"/>
          <w:shd w:val="clear" w:color="auto" w:fill="FFFFFF"/>
          <w:lang w:val="sq-AL"/>
        </w:rPr>
      </w:pPr>
      <w:r w:rsidRPr="007B1236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  <w:lang w:val="sq-AL"/>
        </w:rPr>
        <w:t>Familja Strehuese</w:t>
      </w:r>
      <w:r w:rsidRPr="007B1236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  <w:lang w:val="sq-AL"/>
        </w:rPr>
        <w:t xml:space="preserve"> - </w:t>
      </w:r>
      <w:r w:rsidRPr="007B1236">
        <w:rPr>
          <w:rFonts w:ascii="Times New Roman" w:hAnsi="Times New Roman" w:cs="Times New Roman"/>
          <w:b/>
          <w:bCs/>
          <w:iCs/>
          <w:color w:val="212121"/>
          <w:sz w:val="24"/>
          <w:szCs w:val="24"/>
          <w:shd w:val="clear" w:color="auto" w:fill="FFFFFF"/>
          <w:lang w:val="sq-AL"/>
        </w:rPr>
        <w:t>400 €- </w:t>
      </w:r>
    </w:p>
    <w:p w:rsidR="007B313C" w:rsidRPr="007B1236" w:rsidRDefault="007B313C" w:rsidP="007B313C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212121"/>
          <w:sz w:val="24"/>
          <w:szCs w:val="24"/>
          <w:shd w:val="clear" w:color="auto" w:fill="FFFFFF"/>
          <w:lang w:val="sq-AL"/>
        </w:rPr>
      </w:pPr>
    </w:p>
    <w:p w:rsidR="007B313C" w:rsidRPr="007B1236" w:rsidRDefault="007B313C" w:rsidP="007B313C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val="sq-AL"/>
        </w:rPr>
      </w:pPr>
      <w:r w:rsidRPr="007B1236">
        <w:rPr>
          <w:rFonts w:ascii="Times New Roman" w:hAnsi="Times New Roman" w:cs="Times New Roman"/>
          <w:b/>
          <w:bCs/>
          <w:iCs/>
          <w:color w:val="212121"/>
          <w:sz w:val="24"/>
          <w:szCs w:val="24"/>
          <w:shd w:val="clear" w:color="auto" w:fill="FFFFFF"/>
          <w:lang w:val="sq-AL"/>
        </w:rPr>
        <w:t xml:space="preserve">Vlera totale e subvencionuar nga DSHMS : </w:t>
      </w:r>
      <w:r w:rsidRPr="007B1236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val="sq-AL"/>
        </w:rPr>
        <w:t>86,950.00 €.</w:t>
      </w:r>
    </w:p>
    <w:p w:rsidR="007B313C" w:rsidRPr="007B1236" w:rsidRDefault="007B313C" w:rsidP="007B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</w:p>
    <w:p w:rsidR="007B1236" w:rsidRPr="007B1236" w:rsidRDefault="007B1236" w:rsidP="007B1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</w:p>
    <w:p w:rsidR="002D5AC4" w:rsidRPr="007B1236" w:rsidRDefault="002D5AC4" w:rsidP="001918A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1918AA" w:rsidRPr="007B1236" w:rsidRDefault="001918AA" w:rsidP="001918A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Raporti i Subvencioneve nga Drejtoria për Bujqësi për peri</w:t>
      </w:r>
      <w:r w:rsidR="001159BF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udhë</w:t>
      </w: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n </w:t>
      </w:r>
      <w:r w:rsidR="007B1236" w:rsidRPr="007B1236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Janar-Mars</w:t>
      </w:r>
    </w:p>
    <w:p w:rsidR="001918AA" w:rsidRPr="007B1236" w:rsidRDefault="001918AA" w:rsidP="001918AA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</w:pPr>
    </w:p>
    <w:p w:rsidR="001918AA" w:rsidRPr="007B1236" w:rsidRDefault="001918AA" w:rsidP="001918AA">
      <w:pPr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</w:pPr>
    </w:p>
    <w:p w:rsidR="006E03FA" w:rsidRPr="007B1236" w:rsidRDefault="006E03FA" w:rsidP="0076106D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</w:pPr>
      <w:r w:rsidRPr="007B123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  <w:t>Pagesë për entitetet jopublike në vlerë prej:</w:t>
      </w:r>
      <w:r w:rsidR="00110003" w:rsidRPr="007B123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7B1236" w:rsidRPr="007B123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  <w:t>47,688</w:t>
      </w:r>
      <w:r w:rsidRPr="007B123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  <w:t>.00€ për Islamic Relief Kosova</w:t>
      </w:r>
    </w:p>
    <w:p w:rsidR="006E03FA" w:rsidRPr="007B1236" w:rsidRDefault="006E03FA" w:rsidP="0076106D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</w:pPr>
      <w:r w:rsidRPr="007B123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  <w:t xml:space="preserve">Pagesë për </w:t>
      </w:r>
      <w:r w:rsidR="007B1236" w:rsidRPr="007B123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  <w:t>Iber Lepenci vlera: 37,611.20 €</w:t>
      </w:r>
    </w:p>
    <w:p w:rsidR="007B1236" w:rsidRPr="007B1236" w:rsidRDefault="007B1236" w:rsidP="007B123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val="sq-AL"/>
        </w:rPr>
      </w:pPr>
      <w:r w:rsidRPr="007B1236">
        <w:rPr>
          <w:rFonts w:ascii="Times New Roman" w:hAnsi="Times New Roman" w:cs="Times New Roman"/>
          <w:b/>
          <w:bCs/>
          <w:iCs/>
          <w:color w:val="212121"/>
          <w:sz w:val="24"/>
          <w:szCs w:val="24"/>
          <w:shd w:val="clear" w:color="auto" w:fill="FFFFFF"/>
          <w:lang w:val="sq-AL"/>
        </w:rPr>
        <w:t xml:space="preserve">Vlera totale e subvencionuar nga </w:t>
      </w:r>
      <w:r w:rsidRPr="007B1236">
        <w:rPr>
          <w:rFonts w:ascii="Times New Roman" w:hAnsi="Times New Roman" w:cs="Times New Roman"/>
          <w:b/>
          <w:bCs/>
          <w:iCs/>
          <w:color w:val="212121"/>
          <w:sz w:val="24"/>
          <w:szCs w:val="24"/>
          <w:shd w:val="clear" w:color="auto" w:fill="FFFFFF"/>
          <w:lang w:val="sq-AL"/>
        </w:rPr>
        <w:t>DBZHR 85,299.20</w:t>
      </w:r>
      <w:r w:rsidRPr="007B1236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val="sq-AL"/>
        </w:rPr>
        <w:t>€.</w:t>
      </w:r>
    </w:p>
    <w:p w:rsidR="007B1236" w:rsidRPr="007B1236" w:rsidRDefault="007B1236" w:rsidP="007B1236">
      <w:pPr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</w:pPr>
    </w:p>
    <w:p w:rsidR="00110003" w:rsidRPr="007B1236" w:rsidRDefault="00110003" w:rsidP="001100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Raporti i Subvencioneve nga </w:t>
      </w:r>
      <w:r w:rsidR="004707B3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DSHPE</w:t>
      </w:r>
      <w:r w:rsidR="004A7F72" w:rsidRPr="007B12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për periudhën </w:t>
      </w:r>
      <w:r w:rsidR="007B1236" w:rsidRPr="007B1236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Janar-Mars</w:t>
      </w:r>
    </w:p>
    <w:p w:rsidR="007B1236" w:rsidRPr="007B1236" w:rsidRDefault="007B1236" w:rsidP="001100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1236" w:rsidRPr="007B1236" w:rsidTr="002D3971">
        <w:trPr>
          <w:trHeight w:val="620"/>
        </w:trPr>
        <w:tc>
          <w:tcPr>
            <w:tcW w:w="3116" w:type="dxa"/>
          </w:tcPr>
          <w:p w:rsidR="007B1236" w:rsidRPr="007B1236" w:rsidRDefault="007B1236" w:rsidP="002D397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Subvencionet e ndara në baza gjinore</w:t>
            </w:r>
          </w:p>
        </w:tc>
        <w:tc>
          <w:tcPr>
            <w:tcW w:w="3117" w:type="dxa"/>
          </w:tcPr>
          <w:p w:rsidR="007B1236" w:rsidRPr="007B1236" w:rsidRDefault="007B1236" w:rsidP="002D397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Numri i perfituesëve</w:t>
            </w:r>
          </w:p>
        </w:tc>
        <w:tc>
          <w:tcPr>
            <w:tcW w:w="3117" w:type="dxa"/>
          </w:tcPr>
          <w:p w:rsidR="007B1236" w:rsidRPr="007B1236" w:rsidRDefault="007B1236" w:rsidP="002D397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Shuma</w:t>
            </w:r>
          </w:p>
        </w:tc>
      </w:tr>
      <w:tr w:rsidR="007B1236" w:rsidRPr="007B1236" w:rsidTr="002D3971">
        <w:tc>
          <w:tcPr>
            <w:tcW w:w="3116" w:type="dxa"/>
          </w:tcPr>
          <w:p w:rsidR="007B1236" w:rsidRPr="007B1236" w:rsidRDefault="007B1236" w:rsidP="002D397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Vajza/Gra</w:t>
            </w:r>
          </w:p>
        </w:tc>
        <w:tc>
          <w:tcPr>
            <w:tcW w:w="3117" w:type="dxa"/>
          </w:tcPr>
          <w:p w:rsidR="007B1236" w:rsidRPr="007B1236" w:rsidRDefault="007B1236" w:rsidP="002D397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3117" w:type="dxa"/>
          </w:tcPr>
          <w:p w:rsidR="007B1236" w:rsidRPr="007B1236" w:rsidRDefault="007B1236" w:rsidP="002D397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3,600.00</w:t>
            </w: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€</w:t>
            </w:r>
          </w:p>
        </w:tc>
      </w:tr>
      <w:tr w:rsidR="007B1236" w:rsidRPr="007B1236" w:rsidTr="002D3971">
        <w:tc>
          <w:tcPr>
            <w:tcW w:w="3116" w:type="dxa"/>
          </w:tcPr>
          <w:p w:rsidR="007B1236" w:rsidRPr="007B1236" w:rsidRDefault="007B1236" w:rsidP="002D397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Djem/Burra</w:t>
            </w:r>
          </w:p>
        </w:tc>
        <w:tc>
          <w:tcPr>
            <w:tcW w:w="3117" w:type="dxa"/>
          </w:tcPr>
          <w:p w:rsidR="007B1236" w:rsidRPr="007B1236" w:rsidRDefault="007B1236" w:rsidP="002D397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3</w:t>
            </w:r>
          </w:p>
        </w:tc>
        <w:tc>
          <w:tcPr>
            <w:tcW w:w="3117" w:type="dxa"/>
          </w:tcPr>
          <w:p w:rsidR="007B1236" w:rsidRPr="007B1236" w:rsidRDefault="007B1236" w:rsidP="007B1236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>3,500.00</w:t>
            </w:r>
            <w:r w:rsidRPr="007B12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€</w:t>
            </w:r>
          </w:p>
        </w:tc>
      </w:tr>
    </w:tbl>
    <w:p w:rsidR="007B1236" w:rsidRPr="007B1236" w:rsidRDefault="007B1236" w:rsidP="001100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7B1236" w:rsidRPr="007B1236" w:rsidRDefault="007B1236" w:rsidP="00FB0D93">
      <w:pPr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</w:pPr>
      <w:r w:rsidRPr="007B123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q-AL"/>
        </w:rPr>
        <w:t>Pagese per Shpenzimet e varrimit – Bashkesia Islame: 3,685.00€</w:t>
      </w:r>
    </w:p>
    <w:p w:rsidR="004A7F72" w:rsidRPr="007B1236" w:rsidRDefault="004A7F72" w:rsidP="004A7F72">
      <w:pPr>
        <w:spacing w:after="160" w:line="259" w:lineRule="auto"/>
        <w:rPr>
          <w:rFonts w:eastAsiaTheme="minorHAnsi"/>
          <w:b/>
          <w:color w:val="000000" w:themeColor="text1"/>
          <w:sz w:val="24"/>
          <w:szCs w:val="24"/>
          <w:lang w:val="sq-AL"/>
        </w:rPr>
      </w:pPr>
      <w:r w:rsidRPr="007B123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sq-AL"/>
        </w:rPr>
        <w:t>Vlera totale e pagesave</w:t>
      </w:r>
      <w:r w:rsidR="007B1236" w:rsidRPr="007B123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sq-AL"/>
        </w:rPr>
        <w:t xml:space="preserve"> nga DSHPE: 10,</w:t>
      </w:r>
      <w:r w:rsidR="007B1236" w:rsidRPr="007B1236">
        <w:rPr>
          <w:rFonts w:eastAsiaTheme="minorHAnsi"/>
          <w:b/>
          <w:color w:val="000000" w:themeColor="text1"/>
          <w:sz w:val="24"/>
          <w:szCs w:val="24"/>
          <w:lang w:val="sq-AL"/>
        </w:rPr>
        <w:t>785.00€</w:t>
      </w:r>
    </w:p>
    <w:sectPr w:rsidR="004A7F72" w:rsidRPr="007B1236" w:rsidSect="005C5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0C5"/>
    <w:multiLevelType w:val="hybridMultilevel"/>
    <w:tmpl w:val="EA648DBC"/>
    <w:lvl w:ilvl="0" w:tplc="3A3432CA">
      <w:start w:val="92"/>
      <w:numFmt w:val="decimal"/>
      <w:lvlText w:val="%1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0CA76B6"/>
    <w:multiLevelType w:val="hybridMultilevel"/>
    <w:tmpl w:val="8C448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97DDF"/>
    <w:multiLevelType w:val="hybridMultilevel"/>
    <w:tmpl w:val="1C30B658"/>
    <w:lvl w:ilvl="0" w:tplc="D72C73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92692"/>
    <w:multiLevelType w:val="hybridMultilevel"/>
    <w:tmpl w:val="B33A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E23B7"/>
    <w:multiLevelType w:val="hybridMultilevel"/>
    <w:tmpl w:val="C32E4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1C6042F6"/>
    <w:multiLevelType w:val="hybridMultilevel"/>
    <w:tmpl w:val="4002E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86362"/>
    <w:multiLevelType w:val="hybridMultilevel"/>
    <w:tmpl w:val="E144A9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767738"/>
    <w:multiLevelType w:val="hybridMultilevel"/>
    <w:tmpl w:val="AACAB7E0"/>
    <w:lvl w:ilvl="0" w:tplc="6C8E1714">
      <w:start w:val="23"/>
      <w:numFmt w:val="decimal"/>
      <w:lvlText w:val="%1"/>
      <w:lvlJc w:val="left"/>
      <w:pPr>
        <w:ind w:left="11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C803AE"/>
    <w:multiLevelType w:val="hybridMultilevel"/>
    <w:tmpl w:val="C2C6C192"/>
    <w:lvl w:ilvl="0" w:tplc="66DC7660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B1148"/>
    <w:multiLevelType w:val="hybridMultilevel"/>
    <w:tmpl w:val="6758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F2871"/>
    <w:multiLevelType w:val="hybridMultilevel"/>
    <w:tmpl w:val="3CCCA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F6931"/>
    <w:multiLevelType w:val="hybridMultilevel"/>
    <w:tmpl w:val="87703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24CD8"/>
    <w:multiLevelType w:val="hybridMultilevel"/>
    <w:tmpl w:val="8C448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50D77"/>
    <w:multiLevelType w:val="hybridMultilevel"/>
    <w:tmpl w:val="67406D7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0"/>
  </w:num>
  <w:num w:numId="12">
    <w:abstractNumId w:val="1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93"/>
    <w:rsid w:val="000342EF"/>
    <w:rsid w:val="001019D1"/>
    <w:rsid w:val="00110003"/>
    <w:rsid w:val="001143BD"/>
    <w:rsid w:val="001159BF"/>
    <w:rsid w:val="001918AA"/>
    <w:rsid w:val="001C3E6E"/>
    <w:rsid w:val="002B68C9"/>
    <w:rsid w:val="002D5AC4"/>
    <w:rsid w:val="002E0180"/>
    <w:rsid w:val="002F0392"/>
    <w:rsid w:val="004707B3"/>
    <w:rsid w:val="00490DE0"/>
    <w:rsid w:val="004A7F72"/>
    <w:rsid w:val="004B794B"/>
    <w:rsid w:val="0050794B"/>
    <w:rsid w:val="00584933"/>
    <w:rsid w:val="00606176"/>
    <w:rsid w:val="0062416F"/>
    <w:rsid w:val="006B332D"/>
    <w:rsid w:val="006E03FA"/>
    <w:rsid w:val="0076106D"/>
    <w:rsid w:val="007B1236"/>
    <w:rsid w:val="007B313C"/>
    <w:rsid w:val="007B39C3"/>
    <w:rsid w:val="008070A2"/>
    <w:rsid w:val="0082051B"/>
    <w:rsid w:val="008465C6"/>
    <w:rsid w:val="00976109"/>
    <w:rsid w:val="0098134F"/>
    <w:rsid w:val="00996685"/>
    <w:rsid w:val="009B3D63"/>
    <w:rsid w:val="009D685E"/>
    <w:rsid w:val="00A1089F"/>
    <w:rsid w:val="00A27BAD"/>
    <w:rsid w:val="00A32E62"/>
    <w:rsid w:val="00AC57C0"/>
    <w:rsid w:val="00BD5B15"/>
    <w:rsid w:val="00CB3638"/>
    <w:rsid w:val="00CC68C7"/>
    <w:rsid w:val="00CC7D40"/>
    <w:rsid w:val="00DF432B"/>
    <w:rsid w:val="00E400C0"/>
    <w:rsid w:val="00E65563"/>
    <w:rsid w:val="00EB446B"/>
    <w:rsid w:val="00EE35C1"/>
    <w:rsid w:val="00F21C33"/>
    <w:rsid w:val="00FB0D93"/>
    <w:rsid w:val="00FD4D15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635F4-CAD5-405B-81C9-BB4D9277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D93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B0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F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9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flaka.hashani</dc:creator>
  <cp:lastModifiedBy>Zarife Behluli</cp:lastModifiedBy>
  <cp:revision>2</cp:revision>
  <cp:lastPrinted>2025-01-15T10:49:00Z</cp:lastPrinted>
  <dcterms:created xsi:type="dcterms:W3CDTF">2025-04-11T09:39:00Z</dcterms:created>
  <dcterms:modified xsi:type="dcterms:W3CDTF">2025-04-11T09:39:00Z</dcterms:modified>
</cp:coreProperties>
</file>