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3531BC" w:rsidRDefault="00BB6A38" w:rsidP="00BB6A38">
      <w:pPr>
        <w:spacing w:line="360" w:lineRule="auto"/>
        <w:jc w:val="center"/>
        <w:rPr>
          <w:rFonts w:eastAsia="Arial Unicode MS" w:cs="Times New Roman"/>
          <w:b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3531BC">
        <w:rPr>
          <w:rFonts w:eastAsia="Arial Unicode MS" w:cs="Times New Roman"/>
          <w:b/>
          <w:szCs w:val="24"/>
        </w:rPr>
        <w:t>Komuna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e  </w:t>
      </w:r>
      <w:proofErr w:type="spellStart"/>
      <w:r w:rsidRPr="003531BC">
        <w:rPr>
          <w:rFonts w:eastAsia="Arial Unicode MS" w:cs="Times New Roman"/>
          <w:b/>
          <w:szCs w:val="24"/>
        </w:rPr>
        <w:t>Obiliqit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</w:t>
      </w:r>
      <w:proofErr w:type="spellStart"/>
      <w:r w:rsidRPr="003531BC">
        <w:rPr>
          <w:rFonts w:eastAsia="Arial Unicode MS" w:cs="Times New Roman"/>
          <w:b/>
          <w:szCs w:val="24"/>
        </w:rPr>
        <w:t>Opśtina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</w:t>
      </w:r>
      <w:proofErr w:type="spellStart"/>
      <w:r w:rsidRPr="003531BC">
        <w:rPr>
          <w:rFonts w:eastAsia="Arial Unicode MS" w:cs="Times New Roman"/>
          <w:b/>
          <w:szCs w:val="24"/>
        </w:rPr>
        <w:t>Obilić</w:t>
      </w:r>
      <w:proofErr w:type="spellEnd"/>
      <w:r w:rsidRPr="003531BC">
        <w:rPr>
          <w:rFonts w:eastAsia="Arial Unicode MS" w:cs="Times New Roman"/>
          <w:b/>
          <w:szCs w:val="24"/>
        </w:rPr>
        <w:t xml:space="preserve"> - Municipality </w:t>
      </w:r>
      <w:proofErr w:type="spellStart"/>
      <w:r w:rsidRPr="003531BC">
        <w:rPr>
          <w:rFonts w:eastAsia="Arial Unicode MS" w:cs="Times New Roman"/>
          <w:b/>
          <w:szCs w:val="24"/>
        </w:rPr>
        <w:t>Obiliq</w:t>
      </w:r>
      <w:proofErr w:type="spellEnd"/>
    </w:p>
    <w:p w:rsidR="00BB6A38" w:rsidRPr="003531BC" w:rsidRDefault="00042B71" w:rsidP="00BB6A38">
      <w:pPr>
        <w:jc w:val="center"/>
        <w:rPr>
          <w:rFonts w:cs="Times New Roman"/>
          <w:b/>
        </w:rPr>
      </w:pPr>
      <w:r w:rsidRPr="00042B71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3804C1" w:rsidRPr="008E65CC" w:rsidRDefault="00C91602" w:rsidP="008E65CC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8A34A6">
            <w:pPr>
              <w:rPr>
                <w:rFonts w:cs="Times New Roman"/>
                <w:bCs/>
                <w:lang w:val="sq-AL"/>
              </w:rPr>
            </w:pPr>
            <w:r w:rsidRPr="00931CD2">
              <w:rPr>
                <w:rFonts w:cs="Times New Roman"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50329D" w:rsidP="0050329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 19 Korrik </w:t>
            </w:r>
            <w:r w:rsidR="00931CD2" w:rsidRPr="00931CD2">
              <w:rPr>
                <w:rFonts w:eastAsia="Segoe UI Symbol" w:cs="Times New Roman"/>
                <w:lang w:val="sq-AL" w:eastAsia="ja-JP"/>
              </w:rPr>
              <w:t xml:space="preserve">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938D1" w:rsidP="008A34A6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Salla e takimeve </w:t>
            </w:r>
          </w:p>
        </w:tc>
      </w:tr>
      <w:tr w:rsidR="008A34A6" w:rsidRPr="00931CD2" w:rsidTr="0057689D">
        <w:trPr>
          <w:trHeight w:val="80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50329D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10:00-13</w:t>
            </w:r>
            <w:r w:rsidR="008A34A6" w:rsidRPr="00931CD2">
              <w:rPr>
                <w:rFonts w:cs="Times New Roman"/>
                <w:b/>
                <w:lang w:val="sq-AL"/>
              </w:rPr>
              <w:t>:45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50329D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sz w:val="28"/>
                <w:lang w:val="sq-AL"/>
              </w:rPr>
              <w:t xml:space="preserve">Banka Botërore </w:t>
            </w:r>
            <w:r w:rsidR="008A34A6" w:rsidRPr="00931CD2">
              <w:rPr>
                <w:rFonts w:cs="Times New Roman"/>
                <w:sz w:val="28"/>
                <w:lang w:val="sq-AL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50329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</w:t>
            </w:r>
            <w:r w:rsidR="008A34A6" w:rsidRPr="00931CD2">
              <w:rPr>
                <w:rFonts w:cs="Times New Roman"/>
                <w:b/>
                <w:lang w:val="sq-AL"/>
              </w:rPr>
              <w:t>:</w:t>
            </w:r>
            <w:r>
              <w:rPr>
                <w:rFonts w:cs="Times New Roman"/>
                <w:b/>
                <w:lang w:val="sq-AL"/>
              </w:rPr>
              <w:t>00 - 17</w:t>
            </w:r>
            <w:r w:rsidR="001938D1" w:rsidRPr="00931CD2">
              <w:rPr>
                <w:rFonts w:cs="Times New Roman"/>
                <w:b/>
                <w:lang w:val="sq-AL"/>
              </w:rPr>
              <w:t>:</w:t>
            </w:r>
            <w:r>
              <w:rPr>
                <w:rFonts w:cs="Times New Roman"/>
                <w:b/>
                <w:lang w:val="sq-AL"/>
              </w:rPr>
              <w:t>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50329D" w:rsidP="00315FAA">
            <w:pPr>
              <w:rPr>
                <w:rFonts w:cs="Times New Roman"/>
                <w:bCs/>
                <w:lang w:val="sq-AL" w:eastAsia="el-GR"/>
              </w:rPr>
            </w:pPr>
            <w:r>
              <w:rPr>
                <w:rFonts w:cs="Times New Roman"/>
                <w:bCs/>
                <w:lang w:val="sq-AL" w:eastAsia="el-GR"/>
              </w:rPr>
              <w:t xml:space="preserve">Pritje për Diasporën –Qytetarë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50329D" w:rsidP="008A34A6">
            <w:pPr>
              <w:rPr>
                <w:rFonts w:cs="Times New Roman"/>
                <w:bCs/>
                <w:lang w:val="sq-AL" w:eastAsia="el-GR"/>
              </w:rPr>
            </w:pPr>
            <w:r>
              <w:rPr>
                <w:rFonts w:cs="Times New Roman"/>
                <w:bCs/>
                <w:lang w:val="sq-AL" w:eastAsia="el-GR"/>
              </w:rPr>
              <w:t xml:space="preserve">Zyra e Bordit </w:t>
            </w:r>
          </w:p>
        </w:tc>
      </w:tr>
      <w:tr w:rsidR="0050329D" w:rsidRPr="00931CD2" w:rsidTr="006467C8">
        <w:trPr>
          <w:trHeight w:val="44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29D" w:rsidRPr="00931CD2" w:rsidRDefault="0050329D" w:rsidP="0050329D">
            <w:pPr>
              <w:jc w:val="both"/>
              <w:rPr>
                <w:rFonts w:cs="Times New Roman"/>
                <w:lang w:val="sq-AL"/>
              </w:rPr>
            </w:pPr>
            <w:r w:rsidRPr="00931CD2">
              <w:rPr>
                <w:rFonts w:cs="Times New Roman"/>
                <w:lang w:val="sq-AL"/>
              </w:rPr>
              <w:t xml:space="preserve">        </w:t>
            </w:r>
            <w:r>
              <w:rPr>
                <w:rFonts w:cs="Times New Roman"/>
                <w:lang w:val="sq-AL"/>
              </w:rPr>
              <w:t>20</w:t>
            </w:r>
            <w:r w:rsidRPr="00931CD2">
              <w:rPr>
                <w:rFonts w:cs="Times New Roman"/>
                <w:lang w:val="sq-AL"/>
              </w:rPr>
              <w:t xml:space="preserve"> </w:t>
            </w:r>
            <w:r>
              <w:rPr>
                <w:rFonts w:cs="Times New Roman"/>
                <w:lang w:val="sq-AL"/>
              </w:rPr>
              <w:t xml:space="preserve">Korrik </w:t>
            </w:r>
            <w:r w:rsidRPr="00931CD2">
              <w:rPr>
                <w:rFonts w:cs="Times New Roman"/>
                <w:lang w:val="sq-AL"/>
              </w:rPr>
              <w:t xml:space="preserve">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8A34A6">
            <w:pPr>
              <w:jc w:val="both"/>
              <w:rPr>
                <w:rFonts w:cs="Times New Roman"/>
                <w:bCs/>
                <w:lang w:val="sq-AL"/>
              </w:rPr>
            </w:pPr>
          </w:p>
        </w:tc>
      </w:tr>
      <w:tr w:rsidR="0050329D" w:rsidRPr="00931CD2" w:rsidTr="006467C8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315FAA">
            <w:pPr>
              <w:rPr>
                <w:rFonts w:cs="Times New Roman"/>
                <w:b/>
                <w:lang w:val="sq-AL"/>
              </w:rPr>
            </w:pPr>
            <w:r w:rsidRPr="00931CD2">
              <w:rPr>
                <w:rFonts w:cs="Times New Roman"/>
                <w:b/>
                <w:lang w:val="sq-AL"/>
              </w:rPr>
              <w:t>11:00</w:t>
            </w:r>
            <w:r>
              <w:rPr>
                <w:rFonts w:cs="Times New Roman"/>
                <w:b/>
                <w:lang w:val="sq-AL"/>
              </w:rPr>
              <w:t xml:space="preserve"> - 12:0</w:t>
            </w:r>
            <w:r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Kur Prishtina –</w:t>
            </w:r>
            <w:proofErr w:type="spellStart"/>
            <w:r>
              <w:rPr>
                <w:rFonts w:eastAsia="Segoe UI Symbol" w:cs="Times New Roman"/>
                <w:lang w:val="sq-AL" w:eastAsia="ja-JP"/>
              </w:rPr>
              <w:t>Kryeshefi</w:t>
            </w:r>
            <w:proofErr w:type="spellEnd"/>
            <w:r>
              <w:rPr>
                <w:rFonts w:eastAsia="Segoe UI Symbol" w:cs="Times New Roman"/>
                <w:lang w:val="sq-AL" w:eastAsia="ja-JP"/>
              </w:rPr>
              <w:t xml:space="preserve"> Ekzekutiv </w:t>
            </w:r>
            <w:r w:rsidRPr="00931CD2">
              <w:rPr>
                <w:rFonts w:eastAsia="Segoe UI Symbol" w:cs="Times New Roman"/>
                <w:lang w:val="sq-AL" w:eastAsia="ja-JP"/>
              </w:rPr>
              <w:t xml:space="preserve">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329D" w:rsidRPr="00931CD2" w:rsidRDefault="0050329D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</w:t>
            </w:r>
          </w:p>
        </w:tc>
      </w:tr>
      <w:tr w:rsidR="0050329D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50329D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</w:t>
            </w:r>
            <w:r w:rsidRPr="00931CD2">
              <w:rPr>
                <w:rFonts w:cs="Times New Roman"/>
                <w:b/>
                <w:lang w:val="sq-AL"/>
              </w:rPr>
              <w:t>:00</w:t>
            </w:r>
            <w:r>
              <w:rPr>
                <w:rFonts w:cs="Times New Roman"/>
                <w:b/>
                <w:lang w:val="sq-AL"/>
              </w:rPr>
              <w:t xml:space="preserve"> - 10:3</w:t>
            </w:r>
            <w:r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Takime me qytetarë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8A34A6">
            <w:pPr>
              <w:rPr>
                <w:rFonts w:eastAsia="Segoe UI Symbol" w:cs="Times New Roman"/>
                <w:lang w:val="sq-AL" w:eastAsia="ja-JP"/>
              </w:rPr>
            </w:pPr>
            <w:r w:rsidRPr="00931CD2">
              <w:rPr>
                <w:rFonts w:eastAsia="Segoe UI Symbol" w:cs="Times New Roman"/>
                <w:lang w:val="sq-AL" w:eastAsia="ja-JP"/>
              </w:rPr>
              <w:t xml:space="preserve">Salla e Kuvendit Komunal </w:t>
            </w:r>
          </w:p>
        </w:tc>
      </w:tr>
      <w:tr w:rsidR="0050329D" w:rsidRPr="00931CD2" w:rsidTr="006467C8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329D" w:rsidRPr="00931CD2" w:rsidRDefault="0068662D" w:rsidP="0068662D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25 </w:t>
            </w:r>
            <w:r w:rsidR="0050329D" w:rsidRPr="00931CD2">
              <w:rPr>
                <w:rFonts w:cs="Times New Roman"/>
                <w:lang w:val="sq-AL"/>
              </w:rPr>
              <w:t xml:space="preserve"> </w:t>
            </w:r>
            <w:r>
              <w:rPr>
                <w:rFonts w:cs="Times New Roman"/>
                <w:lang w:val="sq-AL"/>
              </w:rPr>
              <w:t xml:space="preserve">Korrik </w:t>
            </w:r>
            <w:r w:rsidR="0050329D" w:rsidRPr="00931CD2">
              <w:rPr>
                <w:rFonts w:cs="Times New Roman"/>
                <w:lang w:val="sq-AL"/>
              </w:rPr>
              <w:t xml:space="preserve">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29D" w:rsidRPr="00931CD2" w:rsidRDefault="0050329D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50329D" w:rsidRPr="00931CD2" w:rsidTr="006467C8">
        <w:trPr>
          <w:trHeight w:val="69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29D" w:rsidRPr="00931CD2" w:rsidRDefault="0068662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10:00 - 10:3</w:t>
            </w:r>
            <w:r w:rsidR="0050329D"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2D" w:rsidRDefault="0068662D" w:rsidP="0068662D">
            <w:pPr>
              <w:rPr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Inaugurimi  i projektit “ Ndërtimi i dy  </w:t>
            </w:r>
            <w:r>
              <w:rPr>
                <w:lang w:val="sq-AL"/>
              </w:rPr>
              <w:t xml:space="preserve">nënkalimeve për këmbësor ‘’  nga skema e Grandit të </w:t>
            </w:r>
            <w:proofErr w:type="spellStart"/>
            <w:r>
              <w:rPr>
                <w:lang w:val="sq-AL"/>
              </w:rPr>
              <w:t>Përfomancës</w:t>
            </w:r>
            <w:proofErr w:type="spellEnd"/>
            <w:r>
              <w:rPr>
                <w:lang w:val="sq-AL"/>
              </w:rPr>
              <w:t xml:space="preserve"> ( </w:t>
            </w:r>
            <w:proofErr w:type="spellStart"/>
            <w:r>
              <w:rPr>
                <w:lang w:val="sq-AL"/>
              </w:rPr>
              <w:t>Mapl</w:t>
            </w:r>
            <w:proofErr w:type="spellEnd"/>
            <w:r>
              <w:rPr>
                <w:lang w:val="sq-AL"/>
              </w:rPr>
              <w:t>)</w:t>
            </w:r>
          </w:p>
          <w:p w:rsidR="0050329D" w:rsidRPr="00931CD2" w:rsidRDefault="0050329D" w:rsidP="00315FAA">
            <w:pPr>
              <w:jc w:val="both"/>
              <w:rPr>
                <w:rFonts w:cs="Times New Roman"/>
                <w:lang w:val="sq-AL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329D" w:rsidRPr="00931CD2" w:rsidRDefault="0068662D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Obiliq </w:t>
            </w:r>
          </w:p>
        </w:tc>
      </w:tr>
      <w:tr w:rsidR="0050329D" w:rsidRPr="00931CD2" w:rsidTr="008A34A6">
        <w:trPr>
          <w:trHeight w:val="548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29D" w:rsidRPr="00931CD2" w:rsidRDefault="0068662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11:00 - 11:3</w:t>
            </w:r>
            <w:r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9D" w:rsidRPr="00931CD2" w:rsidRDefault="0068662D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Inaugurimi i projektit ‘’ </w:t>
            </w:r>
            <w:r>
              <w:rPr>
                <w:lang w:val="sq-AL"/>
              </w:rPr>
              <w:t xml:space="preserve">‘’ Ndërtimi i parkut dhe i fushës sportive në fshatin </w:t>
            </w:r>
            <w:proofErr w:type="spellStart"/>
            <w:r>
              <w:rPr>
                <w:lang w:val="sq-AL"/>
              </w:rPr>
              <w:t>Bakshi</w:t>
            </w:r>
            <w:proofErr w:type="spellEnd"/>
            <w:r>
              <w:rPr>
                <w:lang w:val="sq-AL"/>
              </w:rPr>
              <w:t xml:space="preserve">  ‘’nga skema e Grandit të </w:t>
            </w:r>
            <w:proofErr w:type="spellStart"/>
            <w:r>
              <w:rPr>
                <w:lang w:val="sq-AL"/>
              </w:rPr>
              <w:t>përfomancës</w:t>
            </w:r>
            <w:proofErr w:type="spellEnd"/>
            <w:r>
              <w:rPr>
                <w:lang w:val="sq-AL"/>
              </w:rPr>
              <w:t xml:space="preserve"> ( </w:t>
            </w:r>
            <w:proofErr w:type="spellStart"/>
            <w:r>
              <w:rPr>
                <w:lang w:val="sq-AL"/>
              </w:rPr>
              <w:t>DEMOS</w:t>
            </w:r>
            <w:proofErr w:type="spellEnd"/>
            <w:r>
              <w:rPr>
                <w:lang w:val="sq-AL"/>
              </w:rPr>
              <w:t>)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29D" w:rsidRPr="00931CD2" w:rsidRDefault="0068662D" w:rsidP="008A34A6">
            <w:pPr>
              <w:jc w:val="both"/>
              <w:rPr>
                <w:rFonts w:cs="Times New Roman"/>
                <w:lang w:val="sq-AL"/>
              </w:rPr>
            </w:pPr>
            <w:proofErr w:type="spellStart"/>
            <w:r>
              <w:rPr>
                <w:rFonts w:cs="Times New Roman"/>
                <w:lang w:val="sq-AL"/>
              </w:rPr>
              <w:t>Bakshi</w:t>
            </w:r>
            <w:proofErr w:type="spellEnd"/>
            <w:r>
              <w:rPr>
                <w:rFonts w:cs="Times New Roman"/>
                <w:lang w:val="sq-AL"/>
              </w:rPr>
              <w:t xml:space="preserve"> </w:t>
            </w:r>
          </w:p>
        </w:tc>
      </w:tr>
      <w:tr w:rsidR="0050329D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29D" w:rsidRPr="00931CD2" w:rsidRDefault="0068662D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13:30 - 15:3</w:t>
            </w:r>
            <w:r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9D" w:rsidRPr="00931CD2" w:rsidRDefault="0068662D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Debat me qytetarë , takimi i dytë tre mujor në kuadër të projektit Kontrata Sociale ( </w:t>
            </w:r>
            <w:proofErr w:type="spellStart"/>
            <w:r>
              <w:rPr>
                <w:rFonts w:cs="Times New Roman"/>
                <w:lang w:val="sq-AL"/>
              </w:rPr>
              <w:t>USAID</w:t>
            </w:r>
            <w:proofErr w:type="spellEnd"/>
            <w:r>
              <w:rPr>
                <w:rFonts w:cs="Times New Roman"/>
                <w:lang w:val="sq-AL"/>
              </w:rPr>
              <w:t xml:space="preserve"> )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329D" w:rsidRPr="00931CD2" w:rsidRDefault="0068662D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Salla e Kuvendit Komunal </w:t>
            </w:r>
          </w:p>
        </w:tc>
      </w:tr>
      <w:tr w:rsidR="008E65C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CC" w:rsidRPr="008E65CC" w:rsidRDefault="008E65CC" w:rsidP="00315FAA">
            <w:pPr>
              <w:jc w:val="both"/>
              <w:rPr>
                <w:rFonts w:cs="Times New Roman"/>
                <w:color w:val="FF0000"/>
                <w:lang w:val="sq-AL"/>
              </w:rPr>
            </w:pPr>
            <w:r w:rsidRPr="008E65CC">
              <w:rPr>
                <w:rFonts w:cs="Times New Roman"/>
                <w:color w:val="FF0000"/>
                <w:lang w:val="sq-AL"/>
              </w:rPr>
              <w:t xml:space="preserve">24 Korrik 2023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5CC" w:rsidRDefault="008E65CC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E65C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11:00 - 13:3</w:t>
            </w:r>
            <w:r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Mbledhja e </w:t>
            </w:r>
            <w:proofErr w:type="spellStart"/>
            <w:r>
              <w:rPr>
                <w:rFonts w:cs="Times New Roman"/>
                <w:lang w:val="sq-AL"/>
              </w:rPr>
              <w:t>KPF</w:t>
            </w:r>
            <w:proofErr w:type="spellEnd"/>
            <w:r>
              <w:rPr>
                <w:rFonts w:cs="Times New Roman"/>
                <w:lang w:val="sq-AL"/>
              </w:rPr>
              <w:t xml:space="preserve">-se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5CC" w:rsidRDefault="008E65CC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Salla e Kuvendit </w:t>
            </w:r>
          </w:p>
        </w:tc>
      </w:tr>
      <w:tr w:rsidR="008E65C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color w:val="FF0000"/>
                <w:lang w:val="sq-AL"/>
              </w:rPr>
              <w:t xml:space="preserve">28 </w:t>
            </w:r>
            <w:r w:rsidRPr="008E65CC">
              <w:rPr>
                <w:rFonts w:cs="Times New Roman"/>
                <w:color w:val="FF0000"/>
                <w:lang w:val="sq-AL"/>
              </w:rPr>
              <w:t>Korrik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5CC" w:rsidRDefault="008E65CC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E65C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11:00 - 13:3</w:t>
            </w:r>
            <w:r w:rsidRPr="00931CD2">
              <w:rPr>
                <w:rFonts w:cs="Times New Roman"/>
                <w:b/>
                <w:lang w:val="sq-AL"/>
              </w:rPr>
              <w:t>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 Mbledhja e Kuvendit Komunal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5CC" w:rsidRDefault="008E65CC" w:rsidP="008A34A6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 xml:space="preserve">Salla e Kuvendit </w:t>
            </w:r>
          </w:p>
        </w:tc>
      </w:tr>
      <w:tr w:rsidR="008E65C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CC" w:rsidRDefault="008E65CC" w:rsidP="00315FAA">
            <w:pPr>
              <w:jc w:val="both"/>
              <w:rPr>
                <w:rFonts w:cs="Times New Roman"/>
                <w:lang w:val="sq-AL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65CC" w:rsidRDefault="008E65CC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42B71"/>
    <w:rsid w:val="0008562F"/>
    <w:rsid w:val="000921B0"/>
    <w:rsid w:val="000B665A"/>
    <w:rsid w:val="000F618E"/>
    <w:rsid w:val="0012208F"/>
    <w:rsid w:val="001277D3"/>
    <w:rsid w:val="001355C6"/>
    <w:rsid w:val="001611C9"/>
    <w:rsid w:val="001938D1"/>
    <w:rsid w:val="001A3134"/>
    <w:rsid w:val="001C4524"/>
    <w:rsid w:val="001D7F1C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0329D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8662D"/>
    <w:rsid w:val="00697FEE"/>
    <w:rsid w:val="006B78D3"/>
    <w:rsid w:val="006F7232"/>
    <w:rsid w:val="00735346"/>
    <w:rsid w:val="00752F1E"/>
    <w:rsid w:val="007720A2"/>
    <w:rsid w:val="00780A7C"/>
    <w:rsid w:val="0078347C"/>
    <w:rsid w:val="00814978"/>
    <w:rsid w:val="00814F57"/>
    <w:rsid w:val="00841511"/>
    <w:rsid w:val="00851A55"/>
    <w:rsid w:val="0085543F"/>
    <w:rsid w:val="0086182F"/>
    <w:rsid w:val="00877E23"/>
    <w:rsid w:val="00896ED7"/>
    <w:rsid w:val="008A34A6"/>
    <w:rsid w:val="008B6C73"/>
    <w:rsid w:val="008E65CC"/>
    <w:rsid w:val="00905C9E"/>
    <w:rsid w:val="00931CD2"/>
    <w:rsid w:val="00937C52"/>
    <w:rsid w:val="00941683"/>
    <w:rsid w:val="00954DC8"/>
    <w:rsid w:val="00956DF6"/>
    <w:rsid w:val="00962AAD"/>
    <w:rsid w:val="0098083C"/>
    <w:rsid w:val="009A26F9"/>
    <w:rsid w:val="009B256B"/>
    <w:rsid w:val="009E0AFC"/>
    <w:rsid w:val="009F124C"/>
    <w:rsid w:val="00A22B6C"/>
    <w:rsid w:val="00A31C1D"/>
    <w:rsid w:val="00A47CCC"/>
    <w:rsid w:val="00AC5127"/>
    <w:rsid w:val="00AF40CA"/>
    <w:rsid w:val="00B34B0F"/>
    <w:rsid w:val="00B558DE"/>
    <w:rsid w:val="00B75E9F"/>
    <w:rsid w:val="00BB27A3"/>
    <w:rsid w:val="00BB6A3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72BA9"/>
    <w:rsid w:val="00D76829"/>
    <w:rsid w:val="00DC787C"/>
    <w:rsid w:val="00E077F0"/>
    <w:rsid w:val="00E50BE9"/>
    <w:rsid w:val="00E97F0E"/>
    <w:rsid w:val="00EA5BA3"/>
    <w:rsid w:val="00EF0AE5"/>
    <w:rsid w:val="00F02EE0"/>
    <w:rsid w:val="00F14549"/>
    <w:rsid w:val="00F30708"/>
    <w:rsid w:val="00F3115B"/>
    <w:rsid w:val="00F709AE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Burim.Gerguri</cp:lastModifiedBy>
  <cp:revision>13</cp:revision>
  <cp:lastPrinted>2023-05-19T09:17:00Z</cp:lastPrinted>
  <dcterms:created xsi:type="dcterms:W3CDTF">2022-11-03T12:58:00Z</dcterms:created>
  <dcterms:modified xsi:type="dcterms:W3CDTF">2023-07-20T13:59:00Z</dcterms:modified>
</cp:coreProperties>
</file>