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D4" w:rsidRDefault="001634D4" w:rsidP="001634D4"/>
    <w:p w:rsidR="001634D4" w:rsidRPr="007D6810" w:rsidRDefault="0033387D" w:rsidP="001634D4">
      <w:pPr>
        <w:spacing w:before="240" w:after="100" w:afterAutospacing="1"/>
        <w:jc w:val="center"/>
        <w:rPr>
          <w:rFonts w:ascii="Garamond" w:hAnsi="Garamond"/>
          <w:b/>
          <w:sz w:val="26"/>
          <w:szCs w:val="2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5905500</wp:posOffset>
            </wp:positionH>
            <wp:positionV relativeFrom="page">
              <wp:posOffset>838200</wp:posOffset>
            </wp:positionV>
            <wp:extent cx="702310" cy="933450"/>
            <wp:effectExtent l="0" t="0" r="2540" b="0"/>
            <wp:wrapSquare wrapText="bothSides"/>
            <wp:docPr id="2" name="Picture 2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58px-Stema_e_Komunës_Obiliq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923925</wp:posOffset>
            </wp:positionH>
            <wp:positionV relativeFrom="page">
              <wp:posOffset>819150</wp:posOffset>
            </wp:positionV>
            <wp:extent cx="847725" cy="952500"/>
            <wp:effectExtent l="0" t="0" r="9525" b="0"/>
            <wp:wrapSquare wrapText="bothSides"/>
            <wp:docPr id="1" name="Picture 1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-template-rks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34D4" w:rsidRPr="007D6810" w:rsidRDefault="001634D4" w:rsidP="001634D4">
      <w:pPr>
        <w:spacing w:before="240" w:after="100" w:afterAutospacing="1"/>
        <w:jc w:val="center"/>
        <w:rPr>
          <w:rFonts w:ascii="Garamond" w:hAnsi="Garamond"/>
          <w:bCs/>
        </w:rPr>
      </w:pPr>
      <w:r w:rsidRPr="00DA48F8">
        <w:rPr>
          <w:rFonts w:ascii="Garamond" w:hAnsi="Garamond"/>
          <w:b/>
          <w:sz w:val="26"/>
          <w:szCs w:val="26"/>
        </w:rPr>
        <w:t>REPUBLIKA E KOSOVËS</w:t>
      </w:r>
      <w:r w:rsidRPr="00DA48F8">
        <w:rPr>
          <w:rFonts w:ascii="Garamond" w:hAnsi="Garamond"/>
          <w:b/>
          <w:sz w:val="26"/>
          <w:szCs w:val="26"/>
        </w:rPr>
        <w:br/>
      </w:r>
      <w:r w:rsidRPr="00DA48F8">
        <w:rPr>
          <w:rFonts w:ascii="Garamond" w:hAnsi="Garamond"/>
          <w:sz w:val="26"/>
          <w:szCs w:val="26"/>
        </w:rPr>
        <w:t>REPUBLIKA KOSOVA - REPUBLIC OF KOSOVO</w:t>
      </w:r>
      <w:r w:rsidRPr="00DA48F8">
        <w:rPr>
          <w:rFonts w:ascii="Garamond" w:hAnsi="Garamond"/>
          <w:b/>
          <w:sz w:val="26"/>
          <w:szCs w:val="26"/>
        </w:rPr>
        <w:br/>
      </w:r>
      <w:r w:rsidRPr="00DA48F8">
        <w:rPr>
          <w:rFonts w:ascii="Garamond" w:hAnsi="Garamond"/>
          <w:b/>
          <w:bCs/>
          <w:sz w:val="26"/>
          <w:szCs w:val="26"/>
        </w:rPr>
        <w:t>KOMUNA E OBILIQIT</w:t>
      </w:r>
      <w:r w:rsidRPr="00DA48F8">
        <w:rPr>
          <w:rFonts w:ascii="Garamond" w:hAnsi="Garamond"/>
          <w:b/>
          <w:bCs/>
          <w:sz w:val="26"/>
          <w:szCs w:val="26"/>
        </w:rPr>
        <w:br/>
      </w:r>
      <w:r w:rsidRPr="00DA48F8">
        <w:rPr>
          <w:rFonts w:ascii="Garamond" w:hAnsi="Garamond"/>
          <w:bCs/>
          <w:sz w:val="26"/>
          <w:szCs w:val="26"/>
        </w:rPr>
        <w:t>OPŠTINA OBILIĆ - MUNICIPALITY OF OBILIC</w:t>
      </w:r>
      <w:r w:rsidR="00697E5C">
        <w:rPr>
          <w:rFonts w:ascii="Garamond" w:hAnsi="Garamond"/>
          <w:bCs/>
        </w:rPr>
        <w:pict>
          <v:rect id="_x0000_i1025" style="width:468pt;height:1.6pt" o:hralign="center" o:hrstd="t" o:hrnoshade="t" o:hr="t" fillcolor="black" stroked="f"/>
        </w:pict>
      </w:r>
    </w:p>
    <w:p w:rsidR="001634D4" w:rsidRPr="00B21BC5" w:rsidRDefault="001634D4" w:rsidP="001634D4">
      <w:pPr>
        <w:rPr>
          <w:lang w:val="de-DE"/>
        </w:rPr>
      </w:pPr>
    </w:p>
    <w:p w:rsidR="001634D4" w:rsidRDefault="001634D4" w:rsidP="001634D4">
      <w:pPr>
        <w:pStyle w:val="Heading3"/>
        <w:ind w:right="540" w:firstLine="180"/>
      </w:pPr>
    </w:p>
    <w:p w:rsidR="001634D4" w:rsidRDefault="001634D4" w:rsidP="001634D4"/>
    <w:p w:rsidR="001634D4" w:rsidRPr="000A3AC8" w:rsidRDefault="001634D4" w:rsidP="001634D4">
      <w:pPr>
        <w:jc w:val="center"/>
        <w:rPr>
          <w:b/>
        </w:rPr>
      </w:pPr>
    </w:p>
    <w:p w:rsidR="001634D4" w:rsidRPr="000A3AC8" w:rsidRDefault="001634D4" w:rsidP="001634D4">
      <w:pPr>
        <w:jc w:val="center"/>
      </w:pPr>
    </w:p>
    <w:p w:rsidR="001634D4" w:rsidRPr="000A3AC8" w:rsidRDefault="001634D4" w:rsidP="001634D4">
      <w:pPr>
        <w:jc w:val="center"/>
      </w:pPr>
    </w:p>
    <w:p w:rsidR="001634D4" w:rsidRPr="000A3AC8" w:rsidRDefault="001634D4" w:rsidP="001634D4">
      <w:pPr>
        <w:jc w:val="center"/>
      </w:pPr>
    </w:p>
    <w:p w:rsidR="001634D4" w:rsidRPr="000A3AC8" w:rsidRDefault="001634D4" w:rsidP="001634D4">
      <w:pPr>
        <w:jc w:val="center"/>
      </w:pPr>
    </w:p>
    <w:p w:rsidR="001634D4" w:rsidRPr="000A3AC8" w:rsidRDefault="001634D4" w:rsidP="001634D4">
      <w:pPr>
        <w:jc w:val="center"/>
      </w:pPr>
    </w:p>
    <w:p w:rsidR="001634D4" w:rsidRDefault="001634D4" w:rsidP="001634D4">
      <w:pPr>
        <w:jc w:val="center"/>
      </w:pPr>
    </w:p>
    <w:p w:rsidR="001634D4" w:rsidRDefault="001634D4" w:rsidP="001634D4">
      <w:pPr>
        <w:jc w:val="center"/>
      </w:pPr>
    </w:p>
    <w:p w:rsidR="00BB1498" w:rsidRDefault="001634D4" w:rsidP="00BB1498">
      <w:pPr>
        <w:jc w:val="center"/>
        <w:rPr>
          <w:rFonts w:ascii="Garamond" w:hAnsi="Garamond"/>
          <w:b/>
          <w:sz w:val="28"/>
          <w:szCs w:val="28"/>
        </w:rPr>
      </w:pPr>
      <w:r w:rsidRPr="000428CF">
        <w:rPr>
          <w:rFonts w:ascii="Garamond" w:hAnsi="Garamond"/>
          <w:b/>
          <w:sz w:val="28"/>
          <w:szCs w:val="28"/>
        </w:rPr>
        <w:t>DRAFT</w:t>
      </w:r>
    </w:p>
    <w:p w:rsidR="001634D4" w:rsidRPr="008035BE" w:rsidRDefault="001634D4" w:rsidP="004C7131">
      <w:pPr>
        <w:rPr>
          <w:rFonts w:ascii="Garamond" w:hAnsi="Garamond"/>
          <w:b/>
          <w:sz w:val="28"/>
          <w:szCs w:val="28"/>
        </w:rPr>
      </w:pPr>
      <w:r w:rsidRPr="000428CF">
        <w:rPr>
          <w:rFonts w:ascii="Garamond" w:hAnsi="Garamond"/>
          <w:b/>
          <w:sz w:val="28"/>
          <w:szCs w:val="28"/>
        </w:rPr>
        <w:t>RREGULLORE</w:t>
      </w:r>
      <w:r w:rsidR="00BB1498" w:rsidRPr="00177FB7">
        <w:rPr>
          <w:rFonts w:ascii="Garamond" w:hAnsi="Garamond"/>
          <w:b/>
          <w:sz w:val="28"/>
          <w:szCs w:val="28"/>
        </w:rPr>
        <w:t>(KO)</w:t>
      </w:r>
      <w:r w:rsidRPr="000428CF">
        <w:rPr>
          <w:rFonts w:ascii="Garamond" w:hAnsi="Garamond"/>
          <w:b/>
          <w:sz w:val="28"/>
          <w:szCs w:val="28"/>
        </w:rPr>
        <w:t>NR.__/2022</w:t>
      </w:r>
      <w:r w:rsidR="008035BE">
        <w:rPr>
          <w:rFonts w:ascii="Garamond" w:hAnsi="Garamond"/>
          <w:b/>
          <w:sz w:val="28"/>
          <w:szCs w:val="28"/>
        </w:rPr>
        <w:t xml:space="preserve">PËR </w:t>
      </w:r>
      <w:r w:rsidRPr="000428CF">
        <w:rPr>
          <w:rFonts w:ascii="Garamond" w:hAnsi="Garamond"/>
          <w:b/>
          <w:sz w:val="28"/>
          <w:szCs w:val="28"/>
        </w:rPr>
        <w:t xml:space="preserve">FILLIMIN DHE </w:t>
      </w:r>
      <w:r w:rsidR="00DD1E9D">
        <w:rPr>
          <w:rFonts w:ascii="Garamond" w:hAnsi="Garamond"/>
          <w:b/>
          <w:sz w:val="28"/>
          <w:szCs w:val="28"/>
        </w:rPr>
        <w:t>M</w:t>
      </w:r>
      <w:r w:rsidRPr="000428CF">
        <w:rPr>
          <w:rFonts w:ascii="Garamond" w:hAnsi="Garamond"/>
          <w:b/>
          <w:sz w:val="28"/>
          <w:szCs w:val="28"/>
        </w:rPr>
        <w:t>BARIMIN E ORARIT TË PUNËS SË BIZNESEVE NË KOMUNËN E OBILIQIT</w:t>
      </w:r>
    </w:p>
    <w:p w:rsidR="001634D4" w:rsidRPr="000A3AC8" w:rsidRDefault="001634D4" w:rsidP="00BB1498">
      <w:pPr>
        <w:ind w:firstLine="720"/>
        <w:jc w:val="center"/>
      </w:pPr>
    </w:p>
    <w:p w:rsidR="001634D4" w:rsidRPr="000A3AC8" w:rsidRDefault="001634D4" w:rsidP="001634D4">
      <w:pPr>
        <w:ind w:firstLine="720"/>
        <w:jc w:val="both"/>
      </w:pPr>
    </w:p>
    <w:p w:rsidR="001634D4" w:rsidRPr="000A3AC8" w:rsidRDefault="001634D4" w:rsidP="001634D4">
      <w:pPr>
        <w:ind w:firstLine="720"/>
        <w:jc w:val="both"/>
      </w:pPr>
    </w:p>
    <w:p w:rsidR="001634D4" w:rsidRPr="000A3AC8" w:rsidRDefault="001634D4" w:rsidP="001634D4">
      <w:pPr>
        <w:ind w:firstLine="720"/>
        <w:jc w:val="both"/>
      </w:pPr>
    </w:p>
    <w:p w:rsidR="001634D4" w:rsidRPr="000A3AC8" w:rsidRDefault="001634D4" w:rsidP="001634D4">
      <w:pPr>
        <w:ind w:firstLine="720"/>
        <w:jc w:val="both"/>
      </w:pPr>
    </w:p>
    <w:p w:rsidR="001634D4" w:rsidRPr="000A3AC8" w:rsidRDefault="001634D4" w:rsidP="001634D4">
      <w:pPr>
        <w:ind w:firstLine="720"/>
        <w:jc w:val="both"/>
      </w:pPr>
    </w:p>
    <w:p w:rsidR="001634D4" w:rsidRPr="000A3AC8" w:rsidRDefault="001634D4" w:rsidP="001634D4">
      <w:pPr>
        <w:ind w:firstLine="720"/>
        <w:jc w:val="both"/>
      </w:pPr>
    </w:p>
    <w:p w:rsidR="001634D4" w:rsidRPr="000A3AC8" w:rsidRDefault="001634D4" w:rsidP="001634D4">
      <w:pPr>
        <w:ind w:firstLine="720"/>
        <w:jc w:val="both"/>
      </w:pPr>
    </w:p>
    <w:p w:rsidR="001634D4" w:rsidRDefault="001634D4" w:rsidP="001634D4">
      <w:pPr>
        <w:ind w:firstLine="720"/>
        <w:jc w:val="both"/>
      </w:pPr>
    </w:p>
    <w:p w:rsidR="001634D4" w:rsidRDefault="001634D4" w:rsidP="001634D4">
      <w:pPr>
        <w:ind w:firstLine="720"/>
        <w:jc w:val="both"/>
      </w:pPr>
    </w:p>
    <w:p w:rsidR="001634D4" w:rsidRDefault="001634D4" w:rsidP="001634D4">
      <w:pPr>
        <w:ind w:firstLine="720"/>
        <w:jc w:val="both"/>
      </w:pPr>
    </w:p>
    <w:p w:rsidR="001634D4" w:rsidRDefault="001634D4" w:rsidP="001634D4">
      <w:pPr>
        <w:jc w:val="center"/>
      </w:pPr>
    </w:p>
    <w:p w:rsidR="005B09FD" w:rsidRDefault="005B09FD" w:rsidP="001634D4">
      <w:pPr>
        <w:jc w:val="center"/>
      </w:pPr>
    </w:p>
    <w:p w:rsidR="005B09FD" w:rsidRDefault="005B09FD" w:rsidP="001634D4">
      <w:pPr>
        <w:jc w:val="center"/>
      </w:pPr>
    </w:p>
    <w:p w:rsidR="005B09FD" w:rsidRDefault="005B09FD" w:rsidP="001634D4">
      <w:pPr>
        <w:jc w:val="center"/>
      </w:pPr>
    </w:p>
    <w:p w:rsidR="005B09FD" w:rsidRDefault="005B09FD" w:rsidP="001634D4">
      <w:pPr>
        <w:jc w:val="center"/>
      </w:pPr>
    </w:p>
    <w:p w:rsidR="005B09FD" w:rsidRDefault="005B09FD" w:rsidP="001634D4">
      <w:pPr>
        <w:jc w:val="center"/>
      </w:pPr>
    </w:p>
    <w:p w:rsidR="005B09FD" w:rsidRDefault="005B09FD" w:rsidP="001634D4">
      <w:pPr>
        <w:jc w:val="center"/>
      </w:pPr>
    </w:p>
    <w:p w:rsidR="005B09FD" w:rsidRDefault="005B09FD" w:rsidP="001634D4">
      <w:pPr>
        <w:jc w:val="center"/>
      </w:pPr>
    </w:p>
    <w:p w:rsidR="005B09FD" w:rsidRDefault="005B09FD" w:rsidP="001634D4">
      <w:pPr>
        <w:jc w:val="center"/>
      </w:pPr>
    </w:p>
    <w:p w:rsidR="005B09FD" w:rsidRDefault="005B09FD" w:rsidP="001634D4">
      <w:pPr>
        <w:jc w:val="center"/>
      </w:pPr>
    </w:p>
    <w:p w:rsidR="001634D4" w:rsidRDefault="001634D4" w:rsidP="001634D4">
      <w:pPr>
        <w:jc w:val="center"/>
      </w:pPr>
    </w:p>
    <w:p w:rsidR="001634D4" w:rsidRDefault="001634D4" w:rsidP="001634D4">
      <w:pPr>
        <w:jc w:val="center"/>
      </w:pPr>
    </w:p>
    <w:p w:rsidR="001634D4" w:rsidRDefault="001634D4" w:rsidP="001634D4">
      <w:pPr>
        <w:jc w:val="center"/>
      </w:pPr>
    </w:p>
    <w:p w:rsidR="001634D4" w:rsidRDefault="001634D4" w:rsidP="001634D4">
      <w:pPr>
        <w:jc w:val="center"/>
      </w:pPr>
    </w:p>
    <w:p w:rsidR="001634D4" w:rsidRDefault="001634D4" w:rsidP="001634D4">
      <w:pPr>
        <w:jc w:val="center"/>
      </w:pPr>
      <w:r w:rsidRPr="000428CF">
        <w:t xml:space="preserve">Obiliq , </w:t>
      </w:r>
      <w:r w:rsidR="0022471B">
        <w:t>Mars</w:t>
      </w:r>
      <w:r w:rsidRPr="000428CF">
        <w:t xml:space="preserve"> 2022</w:t>
      </w:r>
    </w:p>
    <w:p w:rsidR="008035BE" w:rsidRDefault="008035BE" w:rsidP="001634D4">
      <w:pPr>
        <w:jc w:val="center"/>
      </w:pPr>
    </w:p>
    <w:p w:rsidR="008035BE" w:rsidRPr="000428CF" w:rsidRDefault="008035BE" w:rsidP="001634D4">
      <w:pPr>
        <w:jc w:val="center"/>
      </w:pPr>
    </w:p>
    <w:p w:rsidR="001634D4" w:rsidRPr="0046375B" w:rsidRDefault="001634D4" w:rsidP="007B0D06">
      <w:pPr>
        <w:ind w:left="720"/>
        <w:jc w:val="both"/>
      </w:pPr>
      <w:r w:rsidRPr="0046375B">
        <w:lastRenderedPageBreak/>
        <w:t>Në bazë të nenit 11 dhe 12 paragrafi 12.2 nen c) të Ligjit për Vetëqeverisjen Lokale, nr.03/L-040, nenit 40 të Ligjit për Tregtinë</w:t>
      </w:r>
      <w:r w:rsidR="0035098E">
        <w:t xml:space="preserve"> e Brendshme, nr.2004/18, </w:t>
      </w:r>
      <w:r w:rsidRPr="0046375B">
        <w:t xml:space="preserve"> dispozitave të Ligjit për Ndryshimet dhe Plotësimet e Ligjit për Tregtinë e Brendshme, nr.04/L-005, dispozitat e nenit 29 të Ligjit për Kundërva</w:t>
      </w:r>
      <w:r w:rsidR="0035098E">
        <w:t>jtje, nr.05/L-087, Nenit 22 të Ligjit Për M</w:t>
      </w:r>
      <w:r w:rsidRPr="0046375B">
        <w:t>brojtje nga Zhurma me nr.2/L/102 në mbështetje edhe të nenit 38 pika -1/3 nenit 83.pika 7, nenit 89 të Statutit të Komunës së Obiliqit , nr.-I-34/2016 të datës 25/04/2016, Kuvendi i Komunës së Obiliqit , në seancën e vet të rregullt të __ më radhë për vitin 2022, të m</w:t>
      </w:r>
      <w:r w:rsidR="0035098E">
        <w:t>bajtur më __ /__ /2022, miratoi k</w:t>
      </w:r>
      <w:r w:rsidR="0035098E" w:rsidRPr="005B586A">
        <w:t>ë</w:t>
      </w:r>
      <w:r w:rsidR="0035098E">
        <w:t>t</w:t>
      </w:r>
      <w:r w:rsidR="0035098E" w:rsidRPr="005B586A">
        <w:t>ë</w:t>
      </w:r>
      <w:r w:rsidR="0035098E">
        <w:t>: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ind w:firstLine="720"/>
        <w:jc w:val="both"/>
      </w:pPr>
    </w:p>
    <w:p w:rsidR="001634D4" w:rsidRPr="0046375B" w:rsidRDefault="001634D4" w:rsidP="001634D4">
      <w:pPr>
        <w:ind w:firstLine="720"/>
        <w:jc w:val="both"/>
      </w:pPr>
    </w:p>
    <w:p w:rsidR="001634D4" w:rsidRPr="0046375B" w:rsidRDefault="001634D4" w:rsidP="001634D4">
      <w:pPr>
        <w:jc w:val="center"/>
        <w:rPr>
          <w:b/>
          <w:sz w:val="28"/>
          <w:szCs w:val="28"/>
        </w:rPr>
      </w:pPr>
      <w:r w:rsidRPr="0046375B">
        <w:rPr>
          <w:b/>
          <w:sz w:val="28"/>
          <w:szCs w:val="28"/>
        </w:rPr>
        <w:t>RREGULLORE</w:t>
      </w:r>
    </w:p>
    <w:p w:rsidR="001634D4" w:rsidRPr="0046375B" w:rsidRDefault="001634D4" w:rsidP="008035BE">
      <w:pPr>
        <w:jc w:val="center"/>
        <w:rPr>
          <w:b/>
          <w:sz w:val="28"/>
          <w:szCs w:val="28"/>
        </w:rPr>
      </w:pPr>
      <w:r w:rsidRPr="0046375B">
        <w:rPr>
          <w:b/>
          <w:sz w:val="28"/>
          <w:szCs w:val="28"/>
        </w:rPr>
        <w:t>PËRFILLIMIN DHE MBARIMIN E ORARIT TË PUNËS SË</w:t>
      </w:r>
    </w:p>
    <w:p w:rsidR="001634D4" w:rsidRPr="0046375B" w:rsidRDefault="009E28DB" w:rsidP="00163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BIZNESEVE NË KOMUNËN E</w:t>
      </w:r>
      <w:r w:rsidRPr="00177FB7">
        <w:rPr>
          <w:b/>
          <w:sz w:val="28"/>
          <w:szCs w:val="28"/>
        </w:rPr>
        <w:t xml:space="preserve"> OBILIQIT</w:t>
      </w:r>
    </w:p>
    <w:p w:rsidR="001634D4" w:rsidRPr="0046375B" w:rsidRDefault="001634D4" w:rsidP="001634D4">
      <w:pPr>
        <w:jc w:val="center"/>
        <w:rPr>
          <w:b/>
          <w:sz w:val="28"/>
          <w:szCs w:val="28"/>
        </w:rPr>
      </w:pP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DISPOZITAT E PËRGJITHËSHME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 1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Qëllimi</w:t>
      </w:r>
    </w:p>
    <w:p w:rsidR="001634D4" w:rsidRPr="0046375B" w:rsidRDefault="001634D4" w:rsidP="001634D4">
      <w:pPr>
        <w:ind w:left="720"/>
        <w:jc w:val="both"/>
      </w:pPr>
      <w:r w:rsidRPr="0046375B">
        <w:t>Me këtë Rregullore përcaktohet fillimi dhe mbarimi i orarit të punës në lëmin e tregtisë dhe të aktiviteteve tjera: hoteleri, zejtari, prodhimtari dhe shërbime tjera të organizimit afarist dhe biznesor</w:t>
      </w:r>
      <w:r w:rsidR="0046375B">
        <w:t>ë</w:t>
      </w:r>
      <w:r w:rsidRPr="0046375B">
        <w:t xml:space="preserve"> në territorin e Komunës së Obiliqit 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 2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Përkufizimet</w:t>
      </w:r>
    </w:p>
    <w:p w:rsidR="001634D4" w:rsidRPr="0046375B" w:rsidRDefault="001634D4" w:rsidP="001634D4">
      <w:pPr>
        <w:ind w:left="720"/>
        <w:jc w:val="both"/>
      </w:pPr>
      <w:r w:rsidRPr="0046375B">
        <w:t>Përkufizimet dhe termat që përdorën në këtë Rregullore janë të përcaktuara dhe të qartësuara në dispozitën e nenit 2 të Ligjit për Tregtinë e Brendshme, nr. 2004/18, si dhe nenit 1. të Ligjit nr. 04/L-005 për Ndryshimet dhe plotësimet e Ligjit nr.2004/18 për Tregtinë e Brendshme.</w:t>
      </w:r>
    </w:p>
    <w:p w:rsidR="001634D4" w:rsidRPr="0046375B" w:rsidRDefault="001634D4" w:rsidP="001634D4">
      <w:pPr>
        <w:tabs>
          <w:tab w:val="left" w:pos="4140"/>
        </w:tabs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 3</w:t>
      </w:r>
    </w:p>
    <w:p w:rsidR="001634D4" w:rsidRPr="0046375B" w:rsidRDefault="001634D4" w:rsidP="001634D4">
      <w:pPr>
        <w:spacing w:line="360" w:lineRule="auto"/>
        <w:jc w:val="center"/>
        <w:rPr>
          <w:b/>
          <w:color w:val="000000"/>
        </w:rPr>
      </w:pPr>
      <w:r w:rsidRPr="0046375B">
        <w:rPr>
          <w:b/>
          <w:color w:val="000000"/>
        </w:rPr>
        <w:t>Orari i punës</w:t>
      </w:r>
    </w:p>
    <w:p w:rsidR="001634D4" w:rsidRPr="0046375B" w:rsidRDefault="001634D4" w:rsidP="001634D4">
      <w:pPr>
        <w:numPr>
          <w:ilvl w:val="0"/>
          <w:numId w:val="14"/>
        </w:numPr>
      </w:pPr>
      <w:r w:rsidRPr="0046375B">
        <w:t>Orari i punës nënkupton periudhën kohore fillimin dhe mbarimin e punës.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4"/>
        </w:numPr>
        <w:jc w:val="both"/>
      </w:pPr>
      <w:r w:rsidRPr="0046375B">
        <w:t>Orari për fillimin dhe mbarimin e punës, i përcaktuar më këtë Rregullore, duke përfshirë edhe</w:t>
      </w:r>
      <w:r w:rsidR="00367D7C">
        <w:t xml:space="preserve"> </w:t>
      </w:r>
      <w:r w:rsidRPr="0046375B">
        <w:t xml:space="preserve">kohën e pushimeve ditore, duhet të vendoset në hyrje apo në vend të dukshëm të objektit në të cilin kryhet veprimtaria e biznesit. 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4"/>
        </w:numPr>
        <w:jc w:val="both"/>
      </w:pPr>
      <w:r w:rsidRPr="0046375B">
        <w:t>Në orar të punës duhet cekur ditët kur nuk punohet.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4"/>
        </w:numPr>
        <w:jc w:val="both"/>
      </w:pPr>
      <w:r w:rsidRPr="0046375B">
        <w:t>Për arsye të jashtëzakonshme, si dasma, vdekje, fatkeqësi të ndryshme etj, bizneset që nuk punojnë duhet që informacionin përkatës detal ta vënë në vend të dukshëm të biznesit.</w:t>
      </w:r>
    </w:p>
    <w:p w:rsidR="008035BE" w:rsidRPr="0046375B" w:rsidRDefault="008035BE" w:rsidP="008035BE">
      <w:pPr>
        <w:spacing w:line="360" w:lineRule="auto"/>
        <w:rPr>
          <w:b/>
        </w:rPr>
      </w:pPr>
    </w:p>
    <w:p w:rsidR="007B0D06" w:rsidRDefault="007B0D06" w:rsidP="007B0D06">
      <w:pPr>
        <w:spacing w:line="360" w:lineRule="auto"/>
        <w:rPr>
          <w:b/>
        </w:rPr>
      </w:pPr>
    </w:p>
    <w:p w:rsidR="001634D4" w:rsidRPr="0046375B" w:rsidRDefault="001634D4" w:rsidP="007B0D06">
      <w:pPr>
        <w:spacing w:line="360" w:lineRule="auto"/>
        <w:jc w:val="center"/>
        <w:rPr>
          <w:b/>
        </w:rPr>
      </w:pPr>
      <w:r w:rsidRPr="0046375B">
        <w:rPr>
          <w:b/>
        </w:rPr>
        <w:lastRenderedPageBreak/>
        <w:t>Neni  4</w:t>
      </w:r>
    </w:p>
    <w:p w:rsidR="001634D4" w:rsidRPr="0046375B" w:rsidRDefault="001634D4" w:rsidP="001634D4">
      <w:pPr>
        <w:spacing w:line="360" w:lineRule="auto"/>
        <w:jc w:val="center"/>
        <w:rPr>
          <w:b/>
          <w:color w:val="000000"/>
        </w:rPr>
      </w:pPr>
      <w:r w:rsidRPr="0046375B">
        <w:rPr>
          <w:b/>
          <w:color w:val="000000"/>
        </w:rPr>
        <w:t>Respektimi i orarit të punës</w:t>
      </w:r>
    </w:p>
    <w:p w:rsidR="001634D4" w:rsidRPr="0046375B" w:rsidRDefault="001634D4" w:rsidP="001634D4">
      <w:pPr>
        <w:spacing w:line="360" w:lineRule="auto"/>
        <w:jc w:val="center"/>
        <w:rPr>
          <w:b/>
          <w:color w:val="000000"/>
        </w:rPr>
      </w:pPr>
    </w:p>
    <w:p w:rsidR="001634D4" w:rsidRPr="0046375B" w:rsidRDefault="001634D4" w:rsidP="001634D4">
      <w:pPr>
        <w:ind w:left="720"/>
        <w:jc w:val="both"/>
      </w:pPr>
      <w:r w:rsidRPr="0046375B">
        <w:t>Bizneset dhe veprimtaritë tjera afariste, në pajtim më nenin 1 të kësaj Rregulloreje, janë të obliguara t’i përmbahen orarit të punës të përcaktuar më këtë Rregullore.</w:t>
      </w:r>
    </w:p>
    <w:p w:rsidR="001634D4" w:rsidRPr="0046375B" w:rsidRDefault="001634D4" w:rsidP="001634D4"/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 5</w:t>
      </w:r>
    </w:p>
    <w:p w:rsidR="001634D4" w:rsidRPr="0046375B" w:rsidRDefault="001634D4" w:rsidP="001634D4">
      <w:pPr>
        <w:spacing w:line="360" w:lineRule="auto"/>
        <w:jc w:val="center"/>
        <w:rPr>
          <w:b/>
          <w:color w:val="000000"/>
        </w:rPr>
      </w:pPr>
      <w:r w:rsidRPr="0046375B">
        <w:rPr>
          <w:b/>
          <w:color w:val="000000"/>
        </w:rPr>
        <w:t>Periudha e llogaritur  verore dhe dimërore</w:t>
      </w:r>
    </w:p>
    <w:p w:rsidR="001634D4" w:rsidRPr="0046375B" w:rsidRDefault="001634D4" w:rsidP="001634D4">
      <w:pPr>
        <w:spacing w:line="360" w:lineRule="auto"/>
        <w:jc w:val="center"/>
        <w:rPr>
          <w:b/>
          <w:color w:val="000000"/>
        </w:rPr>
      </w:pPr>
    </w:p>
    <w:p w:rsidR="001634D4" w:rsidRPr="0046375B" w:rsidRDefault="001634D4" w:rsidP="001634D4">
      <w:pPr>
        <w:numPr>
          <w:ilvl w:val="0"/>
          <w:numId w:val="13"/>
        </w:numPr>
        <w:jc w:val="both"/>
      </w:pPr>
      <w:r w:rsidRPr="0046375B">
        <w:t>Orari i punës përcaktohet në bazë të llogaritjes verore dhe dimërore të kohës, në intervale kohore:</w:t>
      </w:r>
    </w:p>
    <w:p w:rsidR="001634D4" w:rsidRPr="0046375B" w:rsidRDefault="001634D4" w:rsidP="001634D4"/>
    <w:p w:rsidR="001634D4" w:rsidRPr="0046375B" w:rsidRDefault="00A37D2F" w:rsidP="001634D4">
      <w:pPr>
        <w:ind w:firstLine="720"/>
      </w:pPr>
      <w:r>
        <w:t>1.1. P</w:t>
      </w:r>
      <w:r w:rsidR="001634D4" w:rsidRPr="0046375B">
        <w:t>eriudha verore fillon më 1 prill dhe mbaron më 30 shtator të vitit,</w:t>
      </w:r>
    </w:p>
    <w:p w:rsidR="001634D4" w:rsidRPr="0046375B" w:rsidRDefault="00A37D2F" w:rsidP="001634D4">
      <w:pPr>
        <w:ind w:firstLine="720"/>
      </w:pPr>
      <w:r>
        <w:t>1.2. P</w:t>
      </w:r>
      <w:r w:rsidR="001634D4" w:rsidRPr="0046375B">
        <w:t>eriudha dimërore fillon më 1 tetor dhe mbaron më 31 mars të vitit.</w:t>
      </w:r>
    </w:p>
    <w:p w:rsidR="001634D4" w:rsidRPr="0046375B" w:rsidRDefault="001634D4" w:rsidP="001634D4"/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ORARI I PUNËS SIPAS VEPRIMTARIVE AFARISTE-EKONOMIKE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 6</w:t>
      </w:r>
    </w:p>
    <w:p w:rsidR="001634D4" w:rsidRPr="0046375B" w:rsidRDefault="001634D4" w:rsidP="008035BE">
      <w:pPr>
        <w:spacing w:line="360" w:lineRule="auto"/>
        <w:jc w:val="center"/>
        <w:rPr>
          <w:b/>
        </w:rPr>
      </w:pPr>
      <w:r w:rsidRPr="0046375B">
        <w:rPr>
          <w:b/>
        </w:rPr>
        <w:t>Veprimtaritë e dyqaneve zejtare dhe shërbyese</w:t>
      </w:r>
    </w:p>
    <w:p w:rsidR="001634D4" w:rsidRPr="0046375B" w:rsidRDefault="001634D4" w:rsidP="001634D4">
      <w:pPr>
        <w:numPr>
          <w:ilvl w:val="0"/>
          <w:numId w:val="12"/>
        </w:numPr>
        <w:jc w:val="both"/>
      </w:pPr>
      <w:r w:rsidRPr="0046375B">
        <w:t>Fillimi dhe mbarimi i orarit të punës në dyqanet zejtare dhe ato shërbyese, do të jetë</w:t>
      </w:r>
      <w:r w:rsidRPr="0046375B">
        <w:rPr>
          <w:b/>
        </w:rPr>
        <w:t>:</w:t>
      </w:r>
    </w:p>
    <w:p w:rsidR="001634D4" w:rsidRPr="0046375B" w:rsidRDefault="001634D4" w:rsidP="001634D4"/>
    <w:p w:rsidR="001634D4" w:rsidRPr="0046375B" w:rsidRDefault="00A37D2F" w:rsidP="001634D4">
      <w:pPr>
        <w:numPr>
          <w:ilvl w:val="1"/>
          <w:numId w:val="12"/>
        </w:numPr>
      </w:pPr>
      <w:r>
        <w:t>P</w:t>
      </w:r>
      <w:r w:rsidR="001634D4" w:rsidRPr="0046375B">
        <w:t>eriudha verore, prej orës 8:00 deri në orën 20:00,</w:t>
      </w:r>
    </w:p>
    <w:p w:rsidR="001634D4" w:rsidRPr="0046375B" w:rsidRDefault="00A37D2F" w:rsidP="001634D4">
      <w:pPr>
        <w:numPr>
          <w:ilvl w:val="1"/>
          <w:numId w:val="12"/>
        </w:numPr>
      </w:pPr>
      <w:r>
        <w:t>P</w:t>
      </w:r>
      <w:r w:rsidR="001634D4" w:rsidRPr="0046375B">
        <w:t>eriudha dimërore, prej orës 8:00 deri në orën 19:00.</w:t>
      </w:r>
    </w:p>
    <w:p w:rsidR="001634D4" w:rsidRPr="0046375B" w:rsidRDefault="001634D4" w:rsidP="001634D4">
      <w:pPr>
        <w:ind w:firstLine="720"/>
      </w:pPr>
    </w:p>
    <w:p w:rsidR="001634D4" w:rsidRPr="0046375B" w:rsidRDefault="001634D4" w:rsidP="001634D4">
      <w:pPr>
        <w:numPr>
          <w:ilvl w:val="0"/>
          <w:numId w:val="12"/>
        </w:numPr>
      </w:pPr>
      <w:r w:rsidRPr="0046375B">
        <w:t>Gjellëtoret dhe qebaptoret punojnë çdo ditë të javës:</w:t>
      </w:r>
    </w:p>
    <w:p w:rsidR="001634D4" w:rsidRPr="0046375B" w:rsidRDefault="001634D4" w:rsidP="001634D4"/>
    <w:p w:rsidR="001634D4" w:rsidRPr="0046375B" w:rsidRDefault="00A37D2F" w:rsidP="001634D4">
      <w:pPr>
        <w:numPr>
          <w:ilvl w:val="1"/>
          <w:numId w:val="12"/>
        </w:numPr>
      </w:pPr>
      <w:r>
        <w:t>P</w:t>
      </w:r>
      <w:r w:rsidR="001634D4" w:rsidRPr="0046375B">
        <w:t>eriudha verore, prej orës 6:00 - 22:00,</w:t>
      </w:r>
    </w:p>
    <w:p w:rsidR="001634D4" w:rsidRPr="0046375B" w:rsidRDefault="00A37D2F" w:rsidP="001634D4">
      <w:pPr>
        <w:numPr>
          <w:ilvl w:val="1"/>
          <w:numId w:val="12"/>
        </w:numPr>
      </w:pPr>
      <w:r>
        <w:t>P</w:t>
      </w:r>
      <w:r w:rsidR="001634D4" w:rsidRPr="0046375B">
        <w:t>eriudha dimërore prej orës 7:00 - 21:00.</w:t>
      </w:r>
    </w:p>
    <w:p w:rsidR="001634D4" w:rsidRPr="0046375B" w:rsidRDefault="001634D4" w:rsidP="001634D4">
      <w:pPr>
        <w:ind w:firstLine="720"/>
      </w:pPr>
    </w:p>
    <w:p w:rsidR="001634D4" w:rsidRPr="0046375B" w:rsidRDefault="0046375B" w:rsidP="001634D4">
      <w:pPr>
        <w:numPr>
          <w:ilvl w:val="0"/>
          <w:numId w:val="12"/>
        </w:numPr>
        <w:jc w:val="both"/>
      </w:pPr>
      <w:r>
        <w:t>Ditën e  diele</w:t>
      </w:r>
      <w:r w:rsidR="001634D4" w:rsidRPr="0046375B">
        <w:t xml:space="preserve"> dyqanet zejtare nuk do të punojnë, përveç: gjellëtoreve, qebaptoreve, salloneve të ondulimit, floktoreve, autolarjeve dhe pikave të shitjes së shtypit ditor.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2"/>
        </w:numPr>
        <w:jc w:val="both"/>
      </w:pPr>
      <w:r w:rsidRPr="0046375B">
        <w:t>Pishinat gjatë periudhës verore punojnë nga ora 8:00 deri në ora 20:00, ndërkaq për zgjatjen e or</w:t>
      </w:r>
      <w:r w:rsidR="000C496F">
        <w:t>arit të punës bëhet pagesa 10.00</w:t>
      </w:r>
      <w:r w:rsidRPr="0046375B">
        <w:t xml:space="preserve"> euro për çdo orë të zgjatur të punës, sipas procedurës tek Drejtoria e Ekonomisë, Financave dhe Zhvillimit dhe lejes së veçantë të saj, si tek rastet e tjera të zgjatjes së orarit të punës.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2"/>
        </w:numPr>
        <w:jc w:val="both"/>
      </w:pPr>
      <w:r w:rsidRPr="0046375B">
        <w:t xml:space="preserve">Institucionet bankare, kompanitë e sigurimeve dhe agjencitë turistike fillojnë me punë në ora 8:00 deri </w:t>
      </w:r>
      <w:r w:rsidR="0046375B">
        <w:t>në ora 17:00, ndërkaq  ditën e diele</w:t>
      </w:r>
      <w:r w:rsidRPr="0046375B">
        <w:t xml:space="preserve"> nuk punojnë.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2"/>
        </w:numPr>
        <w:jc w:val="both"/>
      </w:pPr>
      <w:r w:rsidRPr="0046375B">
        <w:t>Furrat e bukës punojnë çdo ditë në të dy sezonet, duke filluar prej orës 7:00 e deri në ora 23:00.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2"/>
        </w:numPr>
        <w:jc w:val="both"/>
      </w:pPr>
      <w:r w:rsidRPr="0046375B">
        <w:t>Nëse kërkohet orar më i zgjatur veprohet si në pikën 4 të këtij neni.</w:t>
      </w:r>
    </w:p>
    <w:p w:rsidR="0046375B" w:rsidRDefault="0046375B" w:rsidP="008035BE">
      <w:pPr>
        <w:jc w:val="center"/>
        <w:rPr>
          <w:b/>
        </w:rPr>
      </w:pPr>
    </w:p>
    <w:p w:rsidR="001634D4" w:rsidRPr="0046375B" w:rsidRDefault="001634D4" w:rsidP="008035BE">
      <w:pPr>
        <w:jc w:val="center"/>
        <w:rPr>
          <w:b/>
        </w:rPr>
      </w:pPr>
      <w:r w:rsidRPr="0046375B">
        <w:rPr>
          <w:b/>
        </w:rPr>
        <w:lastRenderedPageBreak/>
        <w:t>Neni 7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Qendrat tregtare, marketet, vetëshërbimet dhe dyqanet tjera tregtare  ushqimore dhe jo ushqimore</w:t>
      </w:r>
    </w:p>
    <w:p w:rsidR="001634D4" w:rsidRPr="0046375B" w:rsidRDefault="001634D4" w:rsidP="001634D4"/>
    <w:p w:rsidR="001634D4" w:rsidRPr="0046375B" w:rsidRDefault="001634D4" w:rsidP="001634D4">
      <w:pPr>
        <w:numPr>
          <w:ilvl w:val="0"/>
          <w:numId w:val="11"/>
        </w:numPr>
        <w:jc w:val="both"/>
      </w:pPr>
      <w:r w:rsidRPr="0046375B">
        <w:t>Orari i punës në qendra tregtare, vetëshërbime, minimarkete, supermarkete, hipërmarkete</w:t>
      </w:r>
      <w:r w:rsidR="000C496F">
        <w:t xml:space="preserve"> </w:t>
      </w:r>
      <w:r w:rsidR="005D01D9">
        <w:t>ë</w:t>
      </w:r>
      <w:r w:rsidRPr="0046375B">
        <w:t>dhe dyqane ushqimore, do të jetë:</w:t>
      </w:r>
    </w:p>
    <w:p w:rsidR="001634D4" w:rsidRPr="0046375B" w:rsidRDefault="001634D4" w:rsidP="001634D4"/>
    <w:p w:rsidR="001634D4" w:rsidRPr="0046375B" w:rsidRDefault="002F242E" w:rsidP="001634D4">
      <w:pPr>
        <w:numPr>
          <w:ilvl w:val="1"/>
          <w:numId w:val="11"/>
        </w:numPr>
      </w:pPr>
      <w:r>
        <w:t>P</w:t>
      </w:r>
      <w:r w:rsidR="001634D4" w:rsidRPr="0046375B">
        <w:t>eriudha verore, prej orës 7:00 – 23:00,</w:t>
      </w:r>
    </w:p>
    <w:p w:rsidR="001634D4" w:rsidRPr="0046375B" w:rsidRDefault="002F242E" w:rsidP="001634D4">
      <w:pPr>
        <w:numPr>
          <w:ilvl w:val="1"/>
          <w:numId w:val="11"/>
        </w:numPr>
      </w:pPr>
      <w:r>
        <w:t>P</w:t>
      </w:r>
      <w:r w:rsidR="001634D4" w:rsidRPr="0046375B">
        <w:t>eriudha dimërore, prej orës 8:00 – 23:00.</w:t>
      </w:r>
    </w:p>
    <w:p w:rsidR="001634D4" w:rsidRPr="0046375B" w:rsidRDefault="001634D4" w:rsidP="001634D4">
      <w:pPr>
        <w:ind w:firstLine="720"/>
      </w:pPr>
    </w:p>
    <w:p w:rsidR="001634D4" w:rsidRPr="0046375B" w:rsidRDefault="001634D4" w:rsidP="001634D4">
      <w:pPr>
        <w:numPr>
          <w:ilvl w:val="0"/>
          <w:numId w:val="11"/>
        </w:numPr>
        <w:jc w:val="both"/>
      </w:pPr>
      <w:r w:rsidRPr="0046375B">
        <w:t>Orari i punës në dyqanet tregtare të tekstilit, dyqanet e këpucëve, libraritë, dyqanet e pajisjeve teknike shtëpiake “teknikës së bardhë” dhe veprimtarive të tjera jo ushqimore, do të jetë:</w:t>
      </w:r>
    </w:p>
    <w:p w:rsidR="001634D4" w:rsidRPr="0046375B" w:rsidRDefault="001634D4" w:rsidP="001634D4">
      <w:pPr>
        <w:jc w:val="both"/>
      </w:pPr>
    </w:p>
    <w:p w:rsidR="001634D4" w:rsidRPr="0046375B" w:rsidRDefault="002F242E" w:rsidP="001634D4">
      <w:pPr>
        <w:numPr>
          <w:ilvl w:val="1"/>
          <w:numId w:val="11"/>
        </w:numPr>
      </w:pPr>
      <w:r>
        <w:t>P</w:t>
      </w:r>
      <w:r w:rsidR="001634D4" w:rsidRPr="0046375B">
        <w:t>eriudha verore, prej orës 7:00 – 21:00,</w:t>
      </w:r>
    </w:p>
    <w:p w:rsidR="001634D4" w:rsidRPr="0046375B" w:rsidRDefault="002F242E" w:rsidP="001634D4">
      <w:pPr>
        <w:numPr>
          <w:ilvl w:val="1"/>
          <w:numId w:val="11"/>
        </w:numPr>
      </w:pPr>
      <w:r>
        <w:t>P</w:t>
      </w:r>
      <w:r w:rsidR="001634D4" w:rsidRPr="0046375B">
        <w:t>eriudha dimërore, prej orës 8:00 - 20:00.</w:t>
      </w:r>
    </w:p>
    <w:p w:rsidR="001634D4" w:rsidRPr="0046375B" w:rsidRDefault="001634D4" w:rsidP="001634D4">
      <w:pPr>
        <w:ind w:firstLine="720"/>
      </w:pPr>
    </w:p>
    <w:p w:rsidR="001634D4" w:rsidRPr="0046375B" w:rsidRDefault="001634D4" w:rsidP="001634D4">
      <w:pPr>
        <w:numPr>
          <w:ilvl w:val="0"/>
          <w:numId w:val="11"/>
        </w:numPr>
        <w:jc w:val="both"/>
      </w:pPr>
      <w:r w:rsidRPr="0046375B">
        <w:t>Ditën e fundjavës (të dielave) të gjitha veprimtarit</w:t>
      </w:r>
      <w:r w:rsidR="005D01D9">
        <w:t>ë</w:t>
      </w:r>
      <w:r w:rsidRPr="0046375B">
        <w:t xml:space="preserve">  nga paragrafi 1 dhe 2 të këtij neni, orari i punës do të fillojë nga ora 09.00 dhe do të mbaroj në ora 18.00 . Këto veprimtari nga natyra e punës  dhe me leje të posaçme të cilën e lëshon DEFZH-ja  mund të punojnë  deri në ora 23.00.</w:t>
      </w:r>
    </w:p>
    <w:p w:rsidR="001634D4" w:rsidRPr="0046375B" w:rsidRDefault="001634D4" w:rsidP="001634D4">
      <w:pPr>
        <w:jc w:val="both"/>
      </w:pPr>
    </w:p>
    <w:p w:rsidR="001634D4" w:rsidRPr="0046375B" w:rsidRDefault="002F242E" w:rsidP="001634D4">
      <w:pPr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V</w:t>
      </w:r>
      <w:r w:rsidR="001634D4" w:rsidRPr="0046375B">
        <w:rPr>
          <w:color w:val="000000"/>
        </w:rPr>
        <w:t>eprimtari</w:t>
      </w:r>
      <w:r w:rsidR="00002930">
        <w:rPr>
          <w:color w:val="000000"/>
        </w:rPr>
        <w:t>ë</w:t>
      </w:r>
      <w:r w:rsidR="001634D4" w:rsidRPr="0046375B">
        <w:rPr>
          <w:color w:val="000000"/>
        </w:rPr>
        <w:t xml:space="preserve"> si nga paragrafi 1 i kët</w:t>
      </w:r>
      <w:r w:rsidR="0046375B">
        <w:rPr>
          <w:color w:val="000000"/>
        </w:rPr>
        <w:t>ij neni mund te punojnë të dielë</w:t>
      </w:r>
      <w:r w:rsidR="0046375B" w:rsidRPr="0046375B">
        <w:rPr>
          <w:color w:val="000000"/>
        </w:rPr>
        <w:t>n</w:t>
      </w:r>
      <w:r w:rsidR="001634D4" w:rsidRPr="0046375B">
        <w:rPr>
          <w:color w:val="000000"/>
        </w:rPr>
        <w:t xml:space="preserve"> e fundit para festave: </w:t>
      </w:r>
      <w:r w:rsidR="007702DB">
        <w:rPr>
          <w:color w:val="000000"/>
        </w:rPr>
        <w:t>Dita Fiter B</w:t>
      </w:r>
      <w:r w:rsidR="001634D4" w:rsidRPr="0046375B">
        <w:rPr>
          <w:color w:val="000000"/>
        </w:rPr>
        <w:t>ajramit,</w:t>
      </w:r>
      <w:r w:rsidR="007702DB">
        <w:rPr>
          <w:color w:val="000000"/>
        </w:rPr>
        <w:t xml:space="preserve"> Kurban bajramit,dita e </w:t>
      </w:r>
      <w:r w:rsidR="001634D4" w:rsidRPr="0046375B">
        <w:rPr>
          <w:color w:val="000000"/>
        </w:rPr>
        <w:t xml:space="preserve"> pashkëve, </w:t>
      </w:r>
      <w:r w:rsidR="007702DB">
        <w:rPr>
          <w:color w:val="000000"/>
        </w:rPr>
        <w:t xml:space="preserve">dita </w:t>
      </w:r>
      <w:r w:rsidR="001634D4" w:rsidRPr="0046375B">
        <w:rPr>
          <w:color w:val="000000"/>
        </w:rPr>
        <w:t>krishtlindjeve dhe</w:t>
      </w:r>
      <w:r w:rsidR="007702DB">
        <w:rPr>
          <w:color w:val="000000"/>
        </w:rPr>
        <w:t xml:space="preserve"> festa e </w:t>
      </w:r>
      <w:r w:rsidR="001634D4" w:rsidRPr="0046375B">
        <w:rPr>
          <w:color w:val="000000"/>
        </w:rPr>
        <w:t xml:space="preserve"> vitit te ri;</w:t>
      </w:r>
    </w:p>
    <w:p w:rsidR="001634D4" w:rsidRPr="0046375B" w:rsidRDefault="001634D4" w:rsidP="001634D4">
      <w:pPr>
        <w:jc w:val="both"/>
        <w:rPr>
          <w:color w:val="FF0000"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 8</w:t>
      </w:r>
    </w:p>
    <w:p w:rsidR="001634D4" w:rsidRPr="0046375B" w:rsidRDefault="001634D4" w:rsidP="008035BE">
      <w:pPr>
        <w:spacing w:line="360" w:lineRule="auto"/>
        <w:jc w:val="center"/>
        <w:rPr>
          <w:b/>
        </w:rPr>
      </w:pPr>
      <w:r w:rsidRPr="0046375B">
        <w:rPr>
          <w:b/>
        </w:rPr>
        <w:t>Ndërmarrjet prodhuese, ndërtimore dhe depot tjera</w:t>
      </w:r>
    </w:p>
    <w:p w:rsidR="001634D4" w:rsidRPr="0046375B" w:rsidRDefault="001634D4" w:rsidP="001634D4">
      <w:pPr>
        <w:numPr>
          <w:ilvl w:val="0"/>
          <w:numId w:val="10"/>
        </w:numPr>
        <w:jc w:val="both"/>
      </w:pPr>
      <w:r w:rsidRPr="0046375B">
        <w:t>Orari i punës në depo të artikujve ushqimorë, depo të materialit ndërtimor, ndërmarrjet që merren me prodhimin e betonit, si dhe të ndërmarrjet tjera prodhuese, do të jetë:</w:t>
      </w:r>
    </w:p>
    <w:p w:rsidR="001634D4" w:rsidRPr="0046375B" w:rsidRDefault="001634D4" w:rsidP="001634D4"/>
    <w:p w:rsidR="001634D4" w:rsidRPr="0046375B" w:rsidRDefault="002F242E" w:rsidP="001634D4">
      <w:pPr>
        <w:numPr>
          <w:ilvl w:val="1"/>
          <w:numId w:val="10"/>
        </w:numPr>
      </w:pPr>
      <w:r>
        <w:t>P</w:t>
      </w:r>
      <w:r w:rsidR="001634D4" w:rsidRPr="0046375B">
        <w:t>eriudha verore, prej orës 7:00 - 18:00,</w:t>
      </w:r>
    </w:p>
    <w:p w:rsidR="001634D4" w:rsidRPr="0046375B" w:rsidRDefault="002F242E" w:rsidP="001634D4">
      <w:pPr>
        <w:numPr>
          <w:ilvl w:val="1"/>
          <w:numId w:val="10"/>
        </w:numPr>
      </w:pPr>
      <w:r>
        <w:t>P</w:t>
      </w:r>
      <w:r w:rsidR="001634D4" w:rsidRPr="0046375B">
        <w:t>eriudha dimërore, prej orës 8:00 - 17:00.</w:t>
      </w:r>
    </w:p>
    <w:p w:rsidR="001634D4" w:rsidRPr="0046375B" w:rsidRDefault="001634D4" w:rsidP="001634D4"/>
    <w:p w:rsidR="001634D4" w:rsidRPr="0046375B" w:rsidRDefault="0046375B" w:rsidP="001634D4">
      <w:pPr>
        <w:numPr>
          <w:ilvl w:val="0"/>
          <w:numId w:val="10"/>
        </w:numPr>
      </w:pPr>
      <w:r>
        <w:t>Ditën e diele</w:t>
      </w:r>
      <w:r w:rsidR="001634D4" w:rsidRPr="0046375B">
        <w:t xml:space="preserve"> dhe gjatë ditëve të festave, depot nuk punojnë.</w:t>
      </w:r>
    </w:p>
    <w:p w:rsidR="001634D4" w:rsidRPr="0046375B" w:rsidRDefault="001634D4" w:rsidP="001634D4"/>
    <w:p w:rsidR="001634D4" w:rsidRPr="0046375B" w:rsidRDefault="001634D4" w:rsidP="001634D4">
      <w:pPr>
        <w:numPr>
          <w:ilvl w:val="0"/>
          <w:numId w:val="10"/>
        </w:numPr>
      </w:pPr>
      <w:r w:rsidRPr="0046375B">
        <w:t>Orari i punës në ndërmarrjet ndërtimore (ndërtimi i ulët dhe i lartë), do të jetë:</w:t>
      </w:r>
    </w:p>
    <w:p w:rsidR="001634D4" w:rsidRPr="0046375B" w:rsidRDefault="001634D4" w:rsidP="001634D4"/>
    <w:p w:rsidR="001634D4" w:rsidRPr="0046375B" w:rsidRDefault="002F242E" w:rsidP="001634D4">
      <w:pPr>
        <w:numPr>
          <w:ilvl w:val="1"/>
          <w:numId w:val="10"/>
        </w:numPr>
      </w:pPr>
      <w:r>
        <w:t>P</w:t>
      </w:r>
      <w:r w:rsidR="001634D4" w:rsidRPr="0046375B">
        <w:t>eriudha verore, prej orës 7:00 - 18:00,</w:t>
      </w:r>
    </w:p>
    <w:p w:rsidR="001634D4" w:rsidRPr="0046375B" w:rsidRDefault="002F242E" w:rsidP="001634D4">
      <w:pPr>
        <w:numPr>
          <w:ilvl w:val="1"/>
          <w:numId w:val="10"/>
        </w:numPr>
      </w:pPr>
      <w:r>
        <w:t>P</w:t>
      </w:r>
      <w:r w:rsidR="001634D4" w:rsidRPr="0046375B">
        <w:t>eriudha dimërore, prej orës 8:00 - 17:00.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0"/>
        </w:numPr>
        <w:jc w:val="both"/>
      </w:pPr>
      <w:r w:rsidRPr="0046375B">
        <w:t>Ndërmarrjet ndërtimo</w:t>
      </w:r>
      <w:r w:rsidR="00E75F8C">
        <w:t>re, në raste të jashtëzakonshme</w:t>
      </w:r>
      <w:r w:rsidRPr="0046375B">
        <w:t xml:space="preserve"> për shkak të natyrës kontinuele</w:t>
      </w:r>
      <w:r w:rsidR="00E75F8C">
        <w:t xml:space="preserve"> </w:t>
      </w:r>
      <w:r w:rsidRPr="0046375B">
        <w:t>të punëve, me leje të veçantë, të cilën e lëshon Drejtoria e Ekonomisë, Financave dhe Zhvillimit -  mund të punojnë me orar të zgjatur deri në orën 23:00.</w:t>
      </w:r>
    </w:p>
    <w:p w:rsidR="001634D4" w:rsidRPr="0046375B" w:rsidRDefault="001634D4" w:rsidP="001634D4">
      <w:pPr>
        <w:jc w:val="both"/>
      </w:pPr>
    </w:p>
    <w:p w:rsidR="001634D4" w:rsidRPr="005B3817" w:rsidRDefault="00E75F8C" w:rsidP="001634D4">
      <w:pPr>
        <w:numPr>
          <w:ilvl w:val="0"/>
          <w:numId w:val="10"/>
        </w:numPr>
        <w:jc w:val="both"/>
        <w:rPr>
          <w:highlight w:val="yellow"/>
        </w:rPr>
      </w:pPr>
      <w:r w:rsidRPr="005B3817">
        <w:rPr>
          <w:highlight w:val="yellow"/>
        </w:rPr>
        <w:t>Pagesa është 10.00 €</w:t>
      </w:r>
      <w:r w:rsidR="007F5678" w:rsidRPr="005B3817">
        <w:rPr>
          <w:highlight w:val="yellow"/>
        </w:rPr>
        <w:t xml:space="preserve"> për orar</w:t>
      </w:r>
      <w:r w:rsidR="001634D4" w:rsidRPr="005B3817">
        <w:rPr>
          <w:highlight w:val="yellow"/>
        </w:rPr>
        <w:t xml:space="preserve"> pune të zgjatur.</w:t>
      </w:r>
    </w:p>
    <w:p w:rsidR="008035BE" w:rsidRPr="0046375B" w:rsidRDefault="008035BE" w:rsidP="008035BE">
      <w:pPr>
        <w:spacing w:line="360" w:lineRule="auto"/>
        <w:rPr>
          <w:b/>
        </w:rPr>
      </w:pPr>
      <w:bookmarkStart w:id="0" w:name="_GoBack"/>
      <w:bookmarkEnd w:id="0"/>
    </w:p>
    <w:p w:rsidR="008035BE" w:rsidRPr="0046375B" w:rsidRDefault="008035BE" w:rsidP="001634D4">
      <w:pPr>
        <w:spacing w:line="360" w:lineRule="auto"/>
        <w:jc w:val="center"/>
        <w:rPr>
          <w:b/>
        </w:rPr>
      </w:pPr>
    </w:p>
    <w:p w:rsidR="008035BE" w:rsidRPr="0046375B" w:rsidRDefault="008035BE" w:rsidP="001634D4">
      <w:pPr>
        <w:spacing w:line="360" w:lineRule="auto"/>
        <w:jc w:val="center"/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lastRenderedPageBreak/>
        <w:t>Neni  9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Veprimtaritë hoteliere: motelet, restorantet dhe kafenetë</w:t>
      </w:r>
    </w:p>
    <w:p w:rsidR="001634D4" w:rsidRPr="0046375B" w:rsidRDefault="001634D4" w:rsidP="001634D4">
      <w:pPr>
        <w:jc w:val="center"/>
      </w:pPr>
    </w:p>
    <w:p w:rsidR="001634D4" w:rsidRPr="0046375B" w:rsidRDefault="001634D4" w:rsidP="001634D4">
      <w:pPr>
        <w:numPr>
          <w:ilvl w:val="0"/>
          <w:numId w:val="9"/>
        </w:numPr>
      </w:pPr>
      <w:r w:rsidRPr="0046375B">
        <w:t>Orari i punës në hotele, motele, do të jetë 00</w:t>
      </w:r>
      <w:r w:rsidR="0046375B">
        <w:t>:00</w:t>
      </w:r>
      <w:r w:rsidRPr="0046375B">
        <w:t>-24:00, dhe do te jete e njëjte për te dy sezonet.</w:t>
      </w:r>
    </w:p>
    <w:p w:rsidR="001634D4" w:rsidRPr="0046375B" w:rsidRDefault="001634D4" w:rsidP="001634D4"/>
    <w:p w:rsidR="001634D4" w:rsidRPr="0046375B" w:rsidRDefault="0046375B" w:rsidP="001634D4">
      <w:pPr>
        <w:numPr>
          <w:ilvl w:val="0"/>
          <w:numId w:val="9"/>
        </w:numPr>
      </w:pPr>
      <w:r>
        <w:t>Tek hotelet dhe motelet mund</w:t>
      </w:r>
      <w:r w:rsidR="001634D4" w:rsidRPr="0046375B">
        <w:t xml:space="preserve"> të punojnë pa ndërprerë vetëm me sh</w:t>
      </w:r>
      <w:r>
        <w:t xml:space="preserve">ërbimin e recepcionit (bujtinat, </w:t>
      </w:r>
      <w:r w:rsidR="001634D4" w:rsidRPr="0046375B">
        <w:t>fjetjet) por duke kufizuar  të gjitha shërbimet tjera .</w:t>
      </w:r>
    </w:p>
    <w:p w:rsidR="001634D4" w:rsidRPr="0046375B" w:rsidRDefault="001634D4" w:rsidP="001634D4"/>
    <w:p w:rsidR="001634D4" w:rsidRPr="0046375B" w:rsidRDefault="001634D4" w:rsidP="001634D4">
      <w:pPr>
        <w:numPr>
          <w:ilvl w:val="0"/>
          <w:numId w:val="9"/>
        </w:numPr>
      </w:pPr>
      <w:r w:rsidRPr="0046375B">
        <w:t>Orari i punës në restorante, kafene është i njëjtë në të dy sezonet dhe fillon prej orës: 7:00 - 24:00.</w:t>
      </w:r>
    </w:p>
    <w:p w:rsidR="001634D4" w:rsidRPr="0046375B" w:rsidRDefault="001634D4" w:rsidP="001634D4"/>
    <w:p w:rsidR="001634D4" w:rsidRPr="0046375B" w:rsidRDefault="001634D4" w:rsidP="001634D4">
      <w:pPr>
        <w:numPr>
          <w:ilvl w:val="0"/>
          <w:numId w:val="9"/>
        </w:numPr>
      </w:pPr>
      <w:r w:rsidRPr="0046375B">
        <w:t>Gjat</w:t>
      </w:r>
      <w:r w:rsidRPr="0046375B">
        <w:rPr>
          <w:rFonts w:ascii="Calibri" w:hAnsi="Calibri"/>
        </w:rPr>
        <w:t>ë</w:t>
      </w:r>
      <w:r w:rsidRPr="0046375B">
        <w:t xml:space="preserve"> periudh</w:t>
      </w:r>
      <w:r w:rsidRPr="0046375B">
        <w:rPr>
          <w:rFonts w:ascii="Calibri" w:hAnsi="Calibri"/>
        </w:rPr>
        <w:t>ë</w:t>
      </w:r>
      <w:r w:rsidRPr="0046375B">
        <w:t>s verore (15 korrik – 15 shtator) orari i pun</w:t>
      </w:r>
      <w:r w:rsidRPr="0046375B">
        <w:rPr>
          <w:rFonts w:ascii="Calibri" w:hAnsi="Calibri"/>
        </w:rPr>
        <w:t>ë</w:t>
      </w:r>
      <w:r w:rsidRPr="0046375B">
        <w:t>s, si nga paragrafi 2 i këtij neni mund t</w:t>
      </w:r>
      <w:r w:rsidRPr="0046375B">
        <w:rPr>
          <w:rFonts w:ascii="Calibri" w:hAnsi="Calibri"/>
        </w:rPr>
        <w:t>ë</w:t>
      </w:r>
      <w:r w:rsidRPr="0046375B">
        <w:t xml:space="preserve"> vazhdohet deri n</w:t>
      </w:r>
      <w:r w:rsidRPr="0046375B">
        <w:rPr>
          <w:rFonts w:ascii="Calibri" w:hAnsi="Calibri"/>
        </w:rPr>
        <w:t>ë</w:t>
      </w:r>
      <w:r w:rsidRPr="0046375B">
        <w:t xml:space="preserve"> ora 2:00 t</w:t>
      </w:r>
      <w:r w:rsidRPr="0046375B">
        <w:rPr>
          <w:rFonts w:ascii="Calibri" w:hAnsi="Calibri"/>
        </w:rPr>
        <w:t>ë</w:t>
      </w:r>
      <w:r w:rsidRPr="0046375B">
        <w:t xml:space="preserve"> mëngjesit, duke respektuar dispozitat përkatëse të Ligjit për Mbrojtje nga Zhurma.</w:t>
      </w:r>
    </w:p>
    <w:p w:rsidR="001634D4" w:rsidRPr="0046375B" w:rsidRDefault="001634D4" w:rsidP="001634D4">
      <w:pPr>
        <w:rPr>
          <w:color w:val="FF0000"/>
        </w:rPr>
      </w:pPr>
    </w:p>
    <w:p w:rsidR="001634D4" w:rsidRPr="0046375B" w:rsidRDefault="001634D4" w:rsidP="001634D4">
      <w:pPr>
        <w:numPr>
          <w:ilvl w:val="0"/>
          <w:numId w:val="9"/>
        </w:numPr>
      </w:pPr>
      <w:r w:rsidRPr="0046375B">
        <w:t>P</w:t>
      </w:r>
      <w:r w:rsidRPr="0046375B">
        <w:rPr>
          <w:rFonts w:ascii="Calibri" w:hAnsi="Calibri"/>
        </w:rPr>
        <w:t>ë</w:t>
      </w:r>
      <w:r w:rsidRPr="0046375B">
        <w:t>r zgjatjen e orarit sipas paragrafit 4, bizneset duhet t</w:t>
      </w:r>
      <w:r w:rsidRPr="0046375B">
        <w:rPr>
          <w:rFonts w:ascii="Calibri" w:hAnsi="Calibri"/>
        </w:rPr>
        <w:t>ë</w:t>
      </w:r>
      <w:r w:rsidRPr="0046375B">
        <w:t xml:space="preserve"> marrin pëlqim p</w:t>
      </w:r>
      <w:r w:rsidRPr="0046375B">
        <w:rPr>
          <w:rFonts w:ascii="Calibri" w:hAnsi="Calibri"/>
        </w:rPr>
        <w:t>ë</w:t>
      </w:r>
      <w:r w:rsidRPr="0046375B">
        <w:t>r t</w:t>
      </w:r>
      <w:r w:rsidRPr="0046375B">
        <w:rPr>
          <w:rFonts w:ascii="Calibri" w:hAnsi="Calibri"/>
        </w:rPr>
        <w:t>ë</w:t>
      </w:r>
      <w:r w:rsidRPr="0046375B">
        <w:t>r</w:t>
      </w:r>
      <w:r w:rsidRPr="0046375B">
        <w:rPr>
          <w:rFonts w:ascii="Calibri" w:hAnsi="Calibri"/>
        </w:rPr>
        <w:t>ë</w:t>
      </w:r>
      <w:r w:rsidRPr="0046375B">
        <w:t xml:space="preserve"> sezonin brenda nj</w:t>
      </w:r>
      <w:r w:rsidRPr="0046375B">
        <w:rPr>
          <w:rFonts w:ascii="Calibri" w:hAnsi="Calibri"/>
        </w:rPr>
        <w:t xml:space="preserve">ë </w:t>
      </w:r>
      <w:r w:rsidRPr="0046375B">
        <w:t>viti, pran</w:t>
      </w:r>
      <w:r w:rsidRPr="0046375B">
        <w:rPr>
          <w:rFonts w:ascii="Calibri" w:hAnsi="Calibri"/>
        </w:rPr>
        <w:t>ë</w:t>
      </w:r>
      <w:r w:rsidRPr="0046375B">
        <w:t xml:space="preserve"> Drejtoris</w:t>
      </w:r>
      <w:r w:rsidRPr="0046375B">
        <w:rPr>
          <w:rFonts w:ascii="Calibri" w:hAnsi="Calibri"/>
        </w:rPr>
        <w:t>ë</w:t>
      </w:r>
      <w:r w:rsidRPr="0046375B">
        <w:t xml:space="preserve"> se Ekonomisë, Financave dhe Zhvillimit.</w:t>
      </w:r>
    </w:p>
    <w:p w:rsidR="001634D4" w:rsidRPr="0046375B" w:rsidRDefault="001634D4" w:rsidP="001634D4"/>
    <w:p w:rsidR="001634D4" w:rsidRPr="0046375B" w:rsidRDefault="001634D4" w:rsidP="001634D4">
      <w:pPr>
        <w:numPr>
          <w:ilvl w:val="0"/>
          <w:numId w:val="9"/>
        </w:numPr>
        <w:jc w:val="both"/>
      </w:pPr>
      <w:r w:rsidRPr="0046375B">
        <w:t>Përjashtim nga paragrafi 1. 2. 3. 4 i këtij neni,</w:t>
      </w:r>
      <w:r w:rsidR="0046375B">
        <w:t xml:space="preserve"> bëjnë</w:t>
      </w:r>
      <w:r w:rsidRPr="0046375B">
        <w:t xml:space="preserve"> objektet hoteliere të cilat gjinden në afërsi të objekteve të banimit  në të cilat organizohet program i gjallë muzikor apo me audio-video, programi nuk mund të mbahet pas orës 23:00.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9"/>
        </w:numPr>
        <w:jc w:val="both"/>
      </w:pPr>
      <w:r w:rsidRPr="0046375B">
        <w:t>Për tu pajisur me Pëlqim</w:t>
      </w:r>
      <w:r w:rsidR="0046375B">
        <w:t xml:space="preserve"> nga Drejtoria për Ekonomi,</w:t>
      </w:r>
      <w:r w:rsidRPr="0046375B">
        <w:t xml:space="preserve"> Financa dhe Zhvillim duhet të bëhet kërkesë për zgjatjen e orarit të punës 72 orë më herët, ndërsa me Aktvendim për zgjatjen e orarit të punës DEFZH</w:t>
      </w:r>
      <w:r w:rsidR="0046375B">
        <w:t>-ja</w:t>
      </w:r>
      <w:r w:rsidRPr="0046375B">
        <w:t xml:space="preserve"> njofton Inspektorët Komunal dhe Stacionin Policor në Obiliq 48 orë më parë.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9"/>
        </w:numPr>
        <w:jc w:val="both"/>
      </w:pPr>
      <w:r w:rsidRPr="0046375B">
        <w:t>Veprimtarit</w:t>
      </w:r>
      <w:r w:rsidR="0046375B">
        <w:t>ë</w:t>
      </w:r>
      <w:r w:rsidRPr="0046375B">
        <w:t xml:space="preserve"> e lartcekura të nenit 9 në zgjatjen e orarit të punës ku mund të përdoret muzika</w:t>
      </w:r>
      <w:r w:rsidR="0046375B">
        <w:t>,</w:t>
      </w:r>
      <w:r w:rsidRPr="0046375B">
        <w:t xml:space="preserve"> Inspekt</w:t>
      </w:r>
      <w:r w:rsidR="0046375B">
        <w:t>orët Komunal me vendim përcaktojnë</w:t>
      </w:r>
      <w:r w:rsidRPr="0046375B">
        <w:t xml:space="preserve"> se zhurma nga mbajtja e muzikës nuk tejkalon nivelin e lejuar në mjedis, sipas ligjit </w:t>
      </w:r>
      <w:r w:rsidR="0046375B">
        <w:t>për mbrojtje</w:t>
      </w:r>
      <w:r w:rsidRPr="0046375B">
        <w:t xml:space="preserve"> nga zhurma Nr.02/L-102.Mbikqyrjen për aplikimin e këtij ligji dhe akteve plotësuese normative që dalin nga ky ligj, e kryejnë Inspektorët komunal të Mjedisit. </w:t>
      </w:r>
    </w:p>
    <w:p w:rsidR="001634D4" w:rsidRPr="0046375B" w:rsidRDefault="001634D4" w:rsidP="001634D4">
      <w:pPr>
        <w:jc w:val="both"/>
      </w:pPr>
    </w:p>
    <w:p w:rsidR="001634D4" w:rsidRPr="005B3817" w:rsidRDefault="001634D4" w:rsidP="001634D4">
      <w:pPr>
        <w:numPr>
          <w:ilvl w:val="0"/>
          <w:numId w:val="9"/>
        </w:numPr>
        <w:jc w:val="both"/>
        <w:rPr>
          <w:highlight w:val="yellow"/>
        </w:rPr>
      </w:pPr>
      <w:r w:rsidRPr="005B3817">
        <w:rPr>
          <w:highlight w:val="yellow"/>
        </w:rPr>
        <w:t>Për vazhdimin e orarit të p</w:t>
      </w:r>
      <w:r w:rsidR="0046375B" w:rsidRPr="005B3817">
        <w:rPr>
          <w:highlight w:val="yellow"/>
        </w:rPr>
        <w:t>unës duhet paguar taksën shtesë në vlerë prej</w:t>
      </w:r>
      <w:r w:rsidRPr="005B3817">
        <w:rPr>
          <w:highlight w:val="yellow"/>
        </w:rPr>
        <w:t xml:space="preserve"> 10</w:t>
      </w:r>
      <w:r w:rsidR="00BF0CB0" w:rsidRPr="005B3817">
        <w:rPr>
          <w:highlight w:val="yellow"/>
        </w:rPr>
        <w:t>.00</w:t>
      </w:r>
      <w:r w:rsidRPr="005B3817">
        <w:rPr>
          <w:highlight w:val="yellow"/>
        </w:rPr>
        <w:t xml:space="preserve"> € për orë pune shtesë.</w:t>
      </w:r>
    </w:p>
    <w:p w:rsidR="001634D4" w:rsidRPr="0046375B" w:rsidRDefault="001634D4" w:rsidP="001634D4">
      <w:pPr>
        <w:jc w:val="both"/>
        <w:rPr>
          <w:b/>
        </w:rPr>
      </w:pPr>
    </w:p>
    <w:p w:rsidR="001634D4" w:rsidRPr="0046375B" w:rsidRDefault="001634D4" w:rsidP="001634D4">
      <w:pPr>
        <w:numPr>
          <w:ilvl w:val="0"/>
          <w:numId w:val="9"/>
        </w:numPr>
        <w:jc w:val="both"/>
      </w:pPr>
      <w:r w:rsidRPr="0046375B">
        <w:t>Veprimtarive të lartpërmendura, nuk iu lejohet shërbimi për mysafirë jashtë objektit pas orës 24:00.</w:t>
      </w:r>
    </w:p>
    <w:p w:rsidR="008035BE" w:rsidRPr="0046375B" w:rsidRDefault="008035BE" w:rsidP="001634D4">
      <w:pPr>
        <w:spacing w:line="360" w:lineRule="auto"/>
        <w:jc w:val="center"/>
        <w:rPr>
          <w:b/>
        </w:rPr>
      </w:pPr>
    </w:p>
    <w:p w:rsidR="002F242E" w:rsidRDefault="002F242E" w:rsidP="001634D4">
      <w:pPr>
        <w:spacing w:line="360" w:lineRule="auto"/>
        <w:jc w:val="center"/>
        <w:rPr>
          <w:b/>
        </w:rPr>
      </w:pPr>
    </w:p>
    <w:p w:rsidR="002F242E" w:rsidRDefault="002F242E" w:rsidP="001634D4">
      <w:pPr>
        <w:spacing w:line="360" w:lineRule="auto"/>
        <w:jc w:val="center"/>
        <w:rPr>
          <w:b/>
        </w:rPr>
      </w:pPr>
    </w:p>
    <w:p w:rsidR="002F242E" w:rsidRDefault="002F242E" w:rsidP="001634D4">
      <w:pPr>
        <w:spacing w:line="360" w:lineRule="auto"/>
        <w:jc w:val="center"/>
        <w:rPr>
          <w:b/>
        </w:rPr>
      </w:pPr>
    </w:p>
    <w:p w:rsidR="00BF0CB0" w:rsidRDefault="00BF0CB0" w:rsidP="001634D4">
      <w:pPr>
        <w:spacing w:line="360" w:lineRule="auto"/>
        <w:jc w:val="center"/>
        <w:rPr>
          <w:b/>
        </w:rPr>
      </w:pPr>
    </w:p>
    <w:p w:rsidR="00BF0CB0" w:rsidRDefault="00BF0CB0" w:rsidP="001634D4">
      <w:pPr>
        <w:spacing w:line="360" w:lineRule="auto"/>
        <w:jc w:val="center"/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lastRenderedPageBreak/>
        <w:t>Neni 10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Veprimtaritë e kafe-bareve, disko-klubet, internet-kafet dhe fitneset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</w:p>
    <w:p w:rsidR="001634D4" w:rsidRPr="0046375B" w:rsidRDefault="0046375B" w:rsidP="001634D4">
      <w:pPr>
        <w:numPr>
          <w:ilvl w:val="0"/>
          <w:numId w:val="1"/>
        </w:numPr>
        <w:jc w:val="both"/>
      </w:pPr>
      <w:r>
        <w:t>Orari i punës në  kafe-</w:t>
      </w:r>
      <w:r w:rsidR="001634D4" w:rsidRPr="0046375B">
        <w:t>bare dhe disko-klube, është i njëjtë për të dy sezonet, fillon në orën 7:00 dhe mbaron në orën 24:00</w:t>
      </w:r>
      <w:r w:rsidR="00462B29">
        <w:t>.</w:t>
      </w:r>
    </w:p>
    <w:p w:rsidR="001634D4" w:rsidRPr="0046375B" w:rsidRDefault="001634D4" w:rsidP="001634D4">
      <w:pPr>
        <w:ind w:left="720"/>
        <w:jc w:val="both"/>
      </w:pPr>
    </w:p>
    <w:p w:rsidR="001634D4" w:rsidRPr="0046375B" w:rsidRDefault="0046375B" w:rsidP="001634D4">
      <w:pPr>
        <w:numPr>
          <w:ilvl w:val="0"/>
          <w:numId w:val="1"/>
        </w:numPr>
        <w:jc w:val="both"/>
      </w:pPr>
      <w:r>
        <w:t>Orari i punës në  kafe-</w:t>
      </w:r>
      <w:r w:rsidR="001634D4" w:rsidRPr="0046375B">
        <w:t>bare dhe disko-klube, është i njëjtë për të dy sezonet, fillon në orën 7:00 dhe mbaron në orën 23:00  në zonat urbane të qytetit</w:t>
      </w:r>
      <w:r w:rsidR="00462B29">
        <w:t>.</w:t>
      </w:r>
    </w:p>
    <w:p w:rsidR="001634D4" w:rsidRPr="0046375B" w:rsidRDefault="001634D4" w:rsidP="001634D4">
      <w:pPr>
        <w:pStyle w:val="ListParagraph"/>
      </w:pPr>
    </w:p>
    <w:p w:rsidR="001634D4" w:rsidRPr="0046375B" w:rsidRDefault="001634D4" w:rsidP="001634D4">
      <w:pPr>
        <w:numPr>
          <w:ilvl w:val="0"/>
          <w:numId w:val="1"/>
        </w:numPr>
        <w:jc w:val="both"/>
      </w:pPr>
      <w:r w:rsidRPr="0046375B">
        <w:t>Orari i punës për klubet e natës është i njëjtë në të dy sezonet, fillon prej orës 21:00 dhe mbar</w:t>
      </w:r>
      <w:r w:rsidR="00462B29">
        <w:t>on  në orën 2:00 (të mëngjesit).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1"/>
        </w:numPr>
        <w:jc w:val="both"/>
      </w:pPr>
      <w:r w:rsidRPr="0046375B">
        <w:t>Orari i punës për internet - kafe dhe bastore, kazino dhe lojërave të tjera të fatit, si dhe fitneset, fillon në orën 8:00 dhe mbaron në orën 23:00.</w:t>
      </w:r>
    </w:p>
    <w:p w:rsidR="001634D4" w:rsidRPr="0046375B" w:rsidRDefault="001634D4" w:rsidP="001634D4">
      <w:pPr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11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Stadiumet dhe palestrat sportive</w:t>
      </w:r>
    </w:p>
    <w:p w:rsidR="001634D4" w:rsidRPr="0046375B" w:rsidRDefault="001634D4" w:rsidP="001634D4">
      <w:pPr>
        <w:ind w:left="720"/>
      </w:pPr>
      <w:r w:rsidRPr="0046375B">
        <w:t>Stadiumet e improvizuara të futbollit dhe palestrat sportive punojnë sipas orarit.</w:t>
      </w:r>
    </w:p>
    <w:p w:rsidR="001634D4" w:rsidRPr="0046375B" w:rsidRDefault="001634D4" w:rsidP="001634D4"/>
    <w:p w:rsidR="001634D4" w:rsidRPr="0046375B" w:rsidRDefault="001634D4" w:rsidP="001634D4">
      <w:pPr>
        <w:ind w:left="720"/>
      </w:pPr>
      <w:r w:rsidRPr="0046375B">
        <w:t>Orari i punës 9:00 deri në ora 24:00 është i njëjtë në dy sezonet.</w:t>
      </w:r>
    </w:p>
    <w:p w:rsidR="001634D4" w:rsidRPr="0046375B" w:rsidRDefault="001634D4" w:rsidP="001634D4"/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12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Ruajtja e rendit dhe qetësisë</w:t>
      </w:r>
    </w:p>
    <w:p w:rsidR="001634D4" w:rsidRPr="0046375B" w:rsidRDefault="001634D4" w:rsidP="001634D4">
      <w:pPr>
        <w:numPr>
          <w:ilvl w:val="0"/>
          <w:numId w:val="8"/>
        </w:numPr>
        <w:jc w:val="both"/>
      </w:pPr>
      <w:r w:rsidRPr="0046375B">
        <w:t>Veprimtarive të parapara në nenet 8, 9, 10 dhe 11 të kësaj Rregulloreje gjatë orarit të punës, nuk iu lejohet në çfarëdo forme, t</w:t>
      </w:r>
      <w:r w:rsidR="0046375B">
        <w:t>ë</w:t>
      </w:r>
      <w:r w:rsidRPr="0046375B">
        <w:t xml:space="preserve"> prishin qetësinë e qytetarëve që banojnë në afërsi të lokaleve ku ushtrohet veprimtaria.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8"/>
        </w:numPr>
        <w:jc w:val="both"/>
      </w:pPr>
      <w:r w:rsidRPr="0046375B">
        <w:t>Çësht</w:t>
      </w:r>
      <w:r w:rsidR="00462B29">
        <w:t xml:space="preserve">ja e zhurmës </w:t>
      </w:r>
      <w:r w:rsidRPr="0046375B">
        <w:t xml:space="preserve"> sanksionohet m</w:t>
      </w:r>
      <w:r w:rsidR="00BF6ADF">
        <w:t>e</w:t>
      </w:r>
      <w:r w:rsidRPr="0046375B">
        <w:t xml:space="preserve"> Ligjin për Mbrojtjen nga z</w:t>
      </w:r>
      <w:r w:rsidR="00BF6ADF">
        <w:t xml:space="preserve">hurma, nr.02/L-102 (neni </w:t>
      </w:r>
      <w:r w:rsidRPr="0046375B">
        <w:t>25).</w:t>
      </w:r>
    </w:p>
    <w:p w:rsidR="001634D4" w:rsidRPr="0046375B" w:rsidRDefault="001634D4" w:rsidP="001634D4">
      <w:pPr>
        <w:rPr>
          <w:b/>
        </w:rPr>
      </w:pPr>
    </w:p>
    <w:p w:rsidR="001634D4" w:rsidRPr="0046375B" w:rsidRDefault="008035BE" w:rsidP="001634D4">
      <w:pPr>
        <w:jc w:val="center"/>
        <w:rPr>
          <w:b/>
        </w:rPr>
      </w:pPr>
      <w:r w:rsidRPr="0046375B">
        <w:rPr>
          <w:b/>
        </w:rPr>
        <w:t>Neni 13</w:t>
      </w:r>
    </w:p>
    <w:p w:rsidR="008035BE" w:rsidRPr="0046375B" w:rsidRDefault="008035BE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 xml:space="preserve">Objektet hoteliere afër vendbanimit 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ind w:left="720"/>
        <w:jc w:val="both"/>
      </w:pPr>
      <w:r w:rsidRPr="0046375B">
        <w:t>Në objektet hoteliere, të cilat gjenden në afërsi deri në 100 metra  nga objektet e banimit, në të cilat organizohet program me</w:t>
      </w:r>
      <w:r w:rsidR="00BF6ADF">
        <w:t xml:space="preserve"> muzikë të gjallë apo me audio-</w:t>
      </w:r>
      <w:r w:rsidRPr="0046375B">
        <w:t>video mjete për reproduktimin e programit, programi nuk mund të vazhdojë pas orës 24:00.</w:t>
      </w:r>
    </w:p>
    <w:p w:rsidR="001634D4" w:rsidRPr="0046375B" w:rsidRDefault="001634D4" w:rsidP="001634D4">
      <w:pPr>
        <w:rPr>
          <w:b/>
        </w:rPr>
      </w:pPr>
    </w:p>
    <w:p w:rsidR="00462B29" w:rsidRDefault="00462B29" w:rsidP="001634D4">
      <w:pPr>
        <w:spacing w:line="360" w:lineRule="auto"/>
        <w:jc w:val="center"/>
        <w:rPr>
          <w:b/>
        </w:rPr>
      </w:pPr>
    </w:p>
    <w:p w:rsidR="00462B29" w:rsidRDefault="00462B29" w:rsidP="001634D4">
      <w:pPr>
        <w:spacing w:line="360" w:lineRule="auto"/>
        <w:jc w:val="center"/>
        <w:rPr>
          <w:b/>
        </w:rPr>
      </w:pPr>
    </w:p>
    <w:p w:rsidR="00462B29" w:rsidRDefault="00462B29" w:rsidP="001634D4">
      <w:pPr>
        <w:spacing w:line="360" w:lineRule="auto"/>
        <w:jc w:val="center"/>
        <w:rPr>
          <w:b/>
        </w:rPr>
      </w:pPr>
    </w:p>
    <w:p w:rsidR="00462B29" w:rsidRDefault="00462B29" w:rsidP="001634D4">
      <w:pPr>
        <w:spacing w:line="360" w:lineRule="auto"/>
        <w:jc w:val="center"/>
        <w:rPr>
          <w:b/>
        </w:rPr>
      </w:pPr>
    </w:p>
    <w:p w:rsidR="00462B29" w:rsidRDefault="00462B29" w:rsidP="001634D4">
      <w:pPr>
        <w:spacing w:line="360" w:lineRule="auto"/>
        <w:jc w:val="center"/>
        <w:rPr>
          <w:b/>
        </w:rPr>
      </w:pPr>
    </w:p>
    <w:p w:rsidR="00462B29" w:rsidRDefault="00462B29" w:rsidP="001634D4">
      <w:pPr>
        <w:spacing w:line="360" w:lineRule="auto"/>
        <w:jc w:val="center"/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lastRenderedPageBreak/>
        <w:t>Neni 14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Veprimtaritë e tregjeve</w:t>
      </w:r>
    </w:p>
    <w:p w:rsidR="001634D4" w:rsidRPr="0046375B" w:rsidRDefault="001634D4" w:rsidP="001634D4">
      <w:pPr>
        <w:numPr>
          <w:ilvl w:val="0"/>
          <w:numId w:val="7"/>
        </w:numPr>
      </w:pPr>
      <w:r w:rsidRPr="0046375B">
        <w:t>Orari i punës për tregjet e qytetit dhe tregjet e lokaliteteve është:</w:t>
      </w:r>
    </w:p>
    <w:p w:rsidR="001634D4" w:rsidRPr="0046375B" w:rsidRDefault="001634D4" w:rsidP="001634D4"/>
    <w:p w:rsidR="001634D4" w:rsidRPr="0046375B" w:rsidRDefault="001634D4" w:rsidP="001634D4">
      <w:pPr>
        <w:numPr>
          <w:ilvl w:val="1"/>
          <w:numId w:val="7"/>
        </w:numPr>
      </w:pPr>
      <w:r w:rsidRPr="0046375B">
        <w:t>periudha</w:t>
      </w:r>
      <w:r w:rsidR="00F5214B">
        <w:t xml:space="preserve"> verore, prej orës 6:00 – 19:00</w:t>
      </w:r>
    </w:p>
    <w:p w:rsidR="001634D4" w:rsidRPr="0046375B" w:rsidRDefault="001634D4" w:rsidP="001634D4">
      <w:pPr>
        <w:numPr>
          <w:ilvl w:val="1"/>
          <w:numId w:val="7"/>
        </w:numPr>
      </w:pPr>
      <w:r w:rsidRPr="0046375B">
        <w:t>periudha dimërore, prej orës 7:00 – 18:00.</w:t>
      </w:r>
    </w:p>
    <w:p w:rsidR="001634D4" w:rsidRPr="0046375B" w:rsidRDefault="001634D4" w:rsidP="001634D4">
      <w:pPr>
        <w:ind w:firstLine="720"/>
      </w:pPr>
    </w:p>
    <w:p w:rsidR="001634D4" w:rsidRPr="0046375B" w:rsidRDefault="001634D4" w:rsidP="001634D4">
      <w:pPr>
        <w:numPr>
          <w:ilvl w:val="0"/>
          <w:numId w:val="7"/>
        </w:numPr>
        <w:jc w:val="both"/>
      </w:pPr>
      <w:r w:rsidRPr="0046375B">
        <w:t>Tregu i gjelbër dhe ai i sendeve të tjera tregtare (si ditë tregu) punon ditën e hënë ndërkaq nuk do të punojnë ditëve të festave, të përcaktuara më ligjin përkatës.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7"/>
        </w:numPr>
        <w:jc w:val="both"/>
      </w:pPr>
      <w:r w:rsidRPr="0046375B">
        <w:t>Tregu i kafshëve punon ditën e hënë, po ashtu tregu i automjeteve ditën e hënë, ndërkaq edhe këto tregje nuk punojnë ditëve të festave.</w:t>
      </w:r>
    </w:p>
    <w:p w:rsidR="001634D4" w:rsidRPr="0046375B" w:rsidRDefault="001634D4" w:rsidP="001634D4"/>
    <w:p w:rsidR="001634D4" w:rsidRPr="0046375B" w:rsidRDefault="001634D4" w:rsidP="00BF6ADF">
      <w:pPr>
        <w:spacing w:line="360" w:lineRule="auto"/>
        <w:jc w:val="center"/>
        <w:rPr>
          <w:b/>
        </w:rPr>
      </w:pPr>
      <w:r w:rsidRPr="0046375B">
        <w:rPr>
          <w:b/>
        </w:rPr>
        <w:t>Neni 15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Pikat e Shitjes së karburanteve</w:t>
      </w:r>
    </w:p>
    <w:p w:rsidR="001634D4" w:rsidRPr="0046375B" w:rsidRDefault="001634D4" w:rsidP="001634D4">
      <w:pPr>
        <w:numPr>
          <w:ilvl w:val="0"/>
          <w:numId w:val="6"/>
        </w:numPr>
        <w:jc w:val="both"/>
      </w:pPr>
      <w:r w:rsidRPr="0046375B">
        <w:t>Orari i punës në pikat e shitjes së karburanteve është i njëjtë në të dy sezonet dhe zgjatë 24orë pandërprerë.</w:t>
      </w:r>
    </w:p>
    <w:p w:rsidR="001634D4" w:rsidRPr="0046375B" w:rsidRDefault="001634D4" w:rsidP="001634D4">
      <w:pPr>
        <w:numPr>
          <w:ilvl w:val="0"/>
          <w:numId w:val="6"/>
        </w:numPr>
        <w:jc w:val="both"/>
      </w:pPr>
      <w:r w:rsidRPr="0046375B">
        <w:t>Orari i punës në pikat e shitjes së karburanteve në zonat rurale punojnë prej orës 06.00 deri ne ora 23.00 dhe është i njëjtë në të dy sezonet.</w:t>
      </w:r>
    </w:p>
    <w:p w:rsidR="001634D4" w:rsidRPr="0046375B" w:rsidRDefault="001634D4" w:rsidP="001634D4">
      <w:pPr>
        <w:ind w:left="720"/>
        <w:jc w:val="both"/>
      </w:pPr>
    </w:p>
    <w:p w:rsidR="001634D4" w:rsidRPr="0046375B" w:rsidRDefault="001634D4" w:rsidP="001634D4">
      <w:pPr>
        <w:numPr>
          <w:ilvl w:val="0"/>
          <w:numId w:val="6"/>
        </w:numPr>
        <w:jc w:val="both"/>
      </w:pPr>
      <w:r w:rsidRPr="0046375B">
        <w:t>Baret (Kafenetë) si pjese përbërëse të pikave te shitjes s</w:t>
      </w:r>
      <w:r w:rsidR="00177FB7">
        <w:t>ë</w:t>
      </w:r>
      <w:r w:rsidRPr="0046375B">
        <w:t xml:space="preserve"> karburanteve, funksionojnë sipas nenit 9 paragrafi 2 i kësaj rregulloreje.</w:t>
      </w:r>
    </w:p>
    <w:p w:rsidR="008035BE" w:rsidRPr="0046375B" w:rsidRDefault="008035BE" w:rsidP="001634D4">
      <w:pPr>
        <w:spacing w:line="360" w:lineRule="auto"/>
        <w:jc w:val="center"/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16</w:t>
      </w:r>
    </w:p>
    <w:p w:rsidR="001634D4" w:rsidRPr="0046375B" w:rsidRDefault="001634D4" w:rsidP="008035BE">
      <w:pPr>
        <w:spacing w:line="360" w:lineRule="auto"/>
        <w:jc w:val="center"/>
        <w:rPr>
          <w:b/>
        </w:rPr>
      </w:pPr>
      <w:r w:rsidRPr="0046375B">
        <w:rPr>
          <w:b/>
        </w:rPr>
        <w:t>Veprimtaritë e barnatoreve, ordinancave dhe klinikave private</w:t>
      </w:r>
    </w:p>
    <w:p w:rsidR="001634D4" w:rsidRPr="0046375B" w:rsidRDefault="001634D4" w:rsidP="001634D4">
      <w:pPr>
        <w:numPr>
          <w:ilvl w:val="0"/>
          <w:numId w:val="2"/>
        </w:numPr>
        <w:jc w:val="both"/>
      </w:pPr>
      <w:r w:rsidRPr="0046375B">
        <w:t>Orari i punës në barnatore, ordinanca dhe klinika private do të jetë i njëjtë në të dy sezonet, fillon në orës 7:00 dhe mbaron në orën 22:00.</w:t>
      </w:r>
    </w:p>
    <w:p w:rsidR="001634D4" w:rsidRPr="0046375B" w:rsidRDefault="001634D4" w:rsidP="001634D4">
      <w:pPr>
        <w:ind w:left="360"/>
        <w:jc w:val="both"/>
      </w:pPr>
    </w:p>
    <w:p w:rsidR="001634D4" w:rsidRPr="0046375B" w:rsidRDefault="001634D4" w:rsidP="001634D4">
      <w:pPr>
        <w:numPr>
          <w:ilvl w:val="0"/>
          <w:numId w:val="2"/>
        </w:numPr>
        <w:jc w:val="both"/>
      </w:pPr>
      <w:r w:rsidRPr="0046375B">
        <w:t>Disa ordinanca apo klinika private punojnë sipas kushteve me orar të shkurtuar, duke e shfrytëzuar kohën pas përfundimit të orarit zyrtar. Këto veprimtari duhet të vendosin orarin e shkurtuar ne derën e ordinancës respektivisht të klinikës.</w:t>
      </w:r>
    </w:p>
    <w:p w:rsidR="001634D4" w:rsidRPr="0046375B" w:rsidRDefault="001634D4" w:rsidP="001634D4">
      <w:pPr>
        <w:ind w:left="360"/>
        <w:jc w:val="both"/>
      </w:pPr>
    </w:p>
    <w:p w:rsidR="001634D4" w:rsidRPr="0046375B" w:rsidRDefault="001634D4" w:rsidP="001634D4">
      <w:pPr>
        <w:numPr>
          <w:ilvl w:val="0"/>
          <w:numId w:val="2"/>
        </w:numPr>
        <w:jc w:val="both"/>
      </w:pPr>
      <w:r w:rsidRPr="0046375B">
        <w:t xml:space="preserve">Barnatoret dhe laboratorët që veprojnë në qytet në afërsi të shërbimeve kryesore mjekësore, në harmoni me planin për kujdestari ( nga </w:t>
      </w:r>
      <w:r w:rsidR="0046375B" w:rsidRPr="0046375B">
        <w:t xml:space="preserve">ora </w:t>
      </w:r>
      <w:r w:rsidRPr="0046375B">
        <w:t>22:00 deri 07:00) të hartuar në bashkëveprim me Drejtorinë e Shëndetësisë dhe Mirëqenies Sociale dhe Sektorin e Ekonomisë pranë Drejtorisë së Ekonomisë, Financave dhe Zhvillimit do të kenë k</w:t>
      </w:r>
      <w:r w:rsidR="0046375B" w:rsidRPr="0046375B">
        <w:t xml:space="preserve">ujdestarinë 24 orë pa ndërprerë </w:t>
      </w:r>
      <w:r w:rsidRPr="0046375B">
        <w:t>në baza mujore, apo sipas marrëveshjes në koordinim me barnatoret humane .</w:t>
      </w:r>
    </w:p>
    <w:p w:rsidR="001634D4" w:rsidRPr="0046375B" w:rsidRDefault="001634D4" w:rsidP="001634D4">
      <w:pPr>
        <w:ind w:left="360"/>
        <w:jc w:val="both"/>
      </w:pPr>
    </w:p>
    <w:p w:rsidR="001634D4" w:rsidRPr="0046375B" w:rsidRDefault="001634D4" w:rsidP="001634D4">
      <w:pPr>
        <w:numPr>
          <w:ilvl w:val="0"/>
          <w:numId w:val="2"/>
        </w:numPr>
        <w:jc w:val="both"/>
      </w:pPr>
      <w:r w:rsidRPr="0046375B">
        <w:t>Orari i kujdestarisë do të publikohet në QKMF-Obiliq,</w:t>
      </w:r>
      <w:r w:rsidR="00F5214B">
        <w:t xml:space="preserve"> </w:t>
      </w:r>
      <w:r w:rsidR="0046375B" w:rsidRPr="0046375B">
        <w:t>në</w:t>
      </w:r>
      <w:r w:rsidR="00F5214B">
        <w:t xml:space="preserve"> </w:t>
      </w:r>
      <w:r w:rsidR="0046375B" w:rsidRPr="0046375B">
        <w:t>barnatore</w:t>
      </w:r>
      <w:r w:rsidRPr="0046375B">
        <w:t xml:space="preserve">, </w:t>
      </w:r>
      <w:r w:rsidR="0046375B" w:rsidRPr="0046375B">
        <w:t>w</w:t>
      </w:r>
      <w:r w:rsidRPr="0046375B">
        <w:t>eb-faqen z</w:t>
      </w:r>
      <w:r w:rsidR="0046375B" w:rsidRPr="0046375B">
        <w:t>yrtare të K</w:t>
      </w:r>
      <w:r w:rsidRPr="0046375B">
        <w:t>omunës, po ashtu orari i kujdestarisë do ti prezantohet Drejtorisë së Inspekcionit dhe Stacionit policor Obiliq.</w:t>
      </w:r>
    </w:p>
    <w:p w:rsidR="001634D4" w:rsidRPr="0046375B" w:rsidRDefault="001634D4" w:rsidP="001634D4">
      <w:pPr>
        <w:ind w:left="360"/>
        <w:jc w:val="both"/>
      </w:pPr>
    </w:p>
    <w:p w:rsidR="001634D4" w:rsidRPr="0046375B" w:rsidRDefault="0046375B" w:rsidP="001634D4">
      <w:pPr>
        <w:numPr>
          <w:ilvl w:val="0"/>
          <w:numId w:val="2"/>
        </w:numPr>
        <w:jc w:val="both"/>
      </w:pPr>
      <w:r w:rsidRPr="0046375B">
        <w:t>Në raste urgjente, ditën e  diele</w:t>
      </w:r>
      <w:r w:rsidR="001634D4" w:rsidRPr="0046375B">
        <w:t xml:space="preserve"> dhe gjatë festave shtetërore, mund të punojnë edhe jashtë orarit të paraparë, sipas neni 16 paragrafi 1, pas marrjes se lejes se veçante nga DEFZH n</w:t>
      </w:r>
      <w:r w:rsidR="00397328">
        <w:t>ë</w:t>
      </w:r>
      <w:r w:rsidR="001634D4" w:rsidRPr="0046375B">
        <w:t xml:space="preserve"> përputhje me planin e DSHMS</w:t>
      </w:r>
      <w:r w:rsidR="00397328">
        <w:t>-së</w:t>
      </w:r>
      <w:r w:rsidR="001634D4" w:rsidRPr="0046375B">
        <w:t>.</w:t>
      </w:r>
    </w:p>
    <w:p w:rsidR="001634D4" w:rsidRPr="0046375B" w:rsidRDefault="001634D4" w:rsidP="001634D4">
      <w:pPr>
        <w:jc w:val="center"/>
        <w:rPr>
          <w:color w:val="FF0000"/>
          <w:u w:val="single"/>
        </w:rPr>
      </w:pPr>
    </w:p>
    <w:p w:rsidR="001634D4" w:rsidRPr="0046375B" w:rsidRDefault="001634D4" w:rsidP="008035BE">
      <w:pPr>
        <w:numPr>
          <w:ilvl w:val="0"/>
          <w:numId w:val="2"/>
        </w:numPr>
        <w:jc w:val="both"/>
      </w:pPr>
      <w:r w:rsidRPr="0046375B">
        <w:t xml:space="preserve">Barnatoret që veprojnë në qytet, në harmoni me planin për kujdestari, të hartuar në bashkëveprim me Drejtorinë e Shëndetësisë dhe Mirëqenies Sociale dhe </w:t>
      </w:r>
      <w:r w:rsidR="0046375B" w:rsidRPr="0046375B">
        <w:t>Sektorin</w:t>
      </w:r>
      <w:r w:rsidRPr="0046375B">
        <w:t xml:space="preserve"> e Ekonomisë, apo Zyrën tjet</w:t>
      </w:r>
      <w:r w:rsidR="003C021C" w:rsidRPr="0046375B">
        <w:t xml:space="preserve">ër kompetente të Drejtorisë së </w:t>
      </w:r>
      <w:r w:rsidRPr="0046375B">
        <w:t>Ekonomisë, Financave dhe Zhvillimit, do të kujdestarojnë ditën e diel dhe gjate festave, sipas renditjes - rotacionit të hartuar në bashkëveprim me DEFZH-në dhe DSHMS</w:t>
      </w:r>
      <w:r w:rsidR="00145901">
        <w:t>-në</w:t>
      </w:r>
      <w:r w:rsidRPr="0046375B">
        <w:t xml:space="preserve">. </w:t>
      </w:r>
    </w:p>
    <w:p w:rsidR="008035BE" w:rsidRPr="0046375B" w:rsidRDefault="008035BE" w:rsidP="008035BE">
      <w:pPr>
        <w:spacing w:line="360" w:lineRule="auto"/>
      </w:pPr>
    </w:p>
    <w:p w:rsidR="001634D4" w:rsidRPr="0046375B" w:rsidRDefault="001634D4" w:rsidP="008035BE">
      <w:pPr>
        <w:spacing w:line="360" w:lineRule="auto"/>
        <w:jc w:val="center"/>
        <w:rPr>
          <w:b/>
        </w:rPr>
      </w:pPr>
      <w:r w:rsidRPr="0046375B">
        <w:rPr>
          <w:b/>
        </w:rPr>
        <w:t>Neni 17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Orari i punës gjatë festave zyrtare dhe shtetërore</w:t>
      </w:r>
    </w:p>
    <w:p w:rsidR="001634D4" w:rsidRPr="0046375B" w:rsidRDefault="001634D4" w:rsidP="001634D4">
      <w:pPr>
        <w:numPr>
          <w:ilvl w:val="0"/>
          <w:numId w:val="3"/>
        </w:numPr>
        <w:jc w:val="both"/>
      </w:pPr>
      <w:r w:rsidRPr="0046375B">
        <w:t xml:space="preserve">Bizneset mund të punojnë dhe ta zgjasin orarin e punës, deri në orën </w:t>
      </w:r>
      <w:r w:rsidR="0046375B" w:rsidRPr="0046375B">
        <w:t>0</w:t>
      </w:r>
      <w:r w:rsidRPr="0046375B">
        <w:t>1:00 (të mëngjesit), më rastin e festave të parapara më Ligjin për Festat zyrtare.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8035BE">
      <w:pPr>
        <w:numPr>
          <w:ilvl w:val="0"/>
          <w:numId w:val="3"/>
        </w:numPr>
      </w:pPr>
      <w:r w:rsidRPr="0046375B">
        <w:t>Për rastet e parapara në paragrafin 1 të këtij</w:t>
      </w:r>
      <w:r w:rsidR="008035BE" w:rsidRPr="0046375B">
        <w:t xml:space="preserve"> neni, nuk paguhet taksa shtesë.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18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Rastet e veçanta</w:t>
      </w:r>
    </w:p>
    <w:p w:rsidR="001634D4" w:rsidRPr="0046375B" w:rsidRDefault="001634D4" w:rsidP="001634D4">
      <w:pPr>
        <w:numPr>
          <w:ilvl w:val="0"/>
          <w:numId w:val="4"/>
        </w:numPr>
        <w:jc w:val="both"/>
      </w:pPr>
      <w:r w:rsidRPr="0046375B">
        <w:t xml:space="preserve">Në raste të veçanta nga dispozitat e kësaj Rregulloreje, e me kërkesë të subjekteve biznesore dhe me miratimin e vendimit të veçantë të Drejtorisë për Ekonomi, </w:t>
      </w:r>
      <w:r w:rsidR="004433A0" w:rsidRPr="0046375B">
        <w:t>Financa</w:t>
      </w:r>
      <w:r w:rsidRPr="0046375B">
        <w:t xml:space="preserve"> dhe Zhvillim, mund të përcaktohet orar tjetër i punës apo edhe orari </w:t>
      </w:r>
      <w:r w:rsidR="004433A0" w:rsidRPr="0046375B">
        <w:t>24 orë pandërprerë</w:t>
      </w:r>
      <w:r w:rsidRPr="0046375B">
        <w:t xml:space="preserve"> i punës.</w:t>
      </w:r>
    </w:p>
    <w:p w:rsidR="001634D4" w:rsidRPr="0046375B" w:rsidRDefault="001634D4" w:rsidP="001634D4">
      <w:pPr>
        <w:jc w:val="both"/>
      </w:pPr>
    </w:p>
    <w:p w:rsidR="001634D4" w:rsidRPr="0046375B" w:rsidRDefault="001634D4" w:rsidP="001634D4">
      <w:pPr>
        <w:numPr>
          <w:ilvl w:val="0"/>
          <w:numId w:val="4"/>
        </w:numPr>
      </w:pPr>
      <w:r w:rsidRPr="0046375B">
        <w:t>Vendimi nga paragrafi 1 i këtij neni do të jetë pjesë përbërëse e kësaj Rregulloreje.</w:t>
      </w:r>
    </w:p>
    <w:p w:rsidR="001634D4" w:rsidRPr="0046375B" w:rsidRDefault="001634D4" w:rsidP="001634D4"/>
    <w:p w:rsidR="001634D4" w:rsidRPr="0046375B" w:rsidRDefault="001634D4" w:rsidP="001634D4">
      <w:pPr>
        <w:numPr>
          <w:ilvl w:val="0"/>
          <w:numId w:val="4"/>
        </w:numPr>
        <w:jc w:val="both"/>
      </w:pPr>
      <w:r w:rsidRPr="0046375B">
        <w:t xml:space="preserve">Rastet e kujdestarisë së punës të subjekteve biznesore përcaktohen me vendim të veçantë të </w:t>
      </w:r>
      <w:r w:rsidR="004433A0" w:rsidRPr="0046375B">
        <w:t>organit nga neni 18 pika 18.1 e</w:t>
      </w:r>
      <w:r w:rsidRPr="0046375B">
        <w:t xml:space="preserve"> kësaj Rregulloreje. </w:t>
      </w:r>
    </w:p>
    <w:p w:rsidR="001634D4" w:rsidRPr="0046375B" w:rsidRDefault="001634D4" w:rsidP="001634D4">
      <w:pPr>
        <w:tabs>
          <w:tab w:val="left" w:pos="263"/>
          <w:tab w:val="center" w:pos="4860"/>
        </w:tabs>
        <w:spacing w:line="360" w:lineRule="auto"/>
        <w:rPr>
          <w:b/>
        </w:rPr>
      </w:pPr>
      <w:r w:rsidRPr="0046375B">
        <w:rPr>
          <w:b/>
        </w:rPr>
        <w:tab/>
      </w:r>
    </w:p>
    <w:p w:rsidR="001634D4" w:rsidRPr="0046375B" w:rsidRDefault="001634D4" w:rsidP="001634D4">
      <w:pPr>
        <w:tabs>
          <w:tab w:val="left" w:pos="263"/>
          <w:tab w:val="center" w:pos="4860"/>
        </w:tabs>
        <w:spacing w:line="360" w:lineRule="auto"/>
        <w:jc w:val="center"/>
        <w:rPr>
          <w:b/>
        </w:rPr>
      </w:pPr>
      <w:r w:rsidRPr="0046375B">
        <w:rPr>
          <w:b/>
        </w:rPr>
        <w:t>Neni 19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 xml:space="preserve">Tërheqja e lejes  </w:t>
      </w:r>
    </w:p>
    <w:p w:rsidR="001634D4" w:rsidRPr="0046375B" w:rsidRDefault="004433A0" w:rsidP="00DB188B">
      <w:pPr>
        <w:ind w:left="720"/>
        <w:jc w:val="both"/>
      </w:pPr>
      <w:r w:rsidRPr="0046375B">
        <w:t>Të gjitha bizneset</w:t>
      </w:r>
      <w:r w:rsidR="001634D4" w:rsidRPr="0046375B">
        <w:t xml:space="preserve"> të cilat marrin leje të veçantë për orar të zgjatur të punës, nëse nuk e përfillin kodin afarist dhe rrezikojnë sigurinë e qytetarëve, do t’u merret leja e punës e lëshuar nga Drejtoria e Ekonomisë, Financave dhe Zhvillimit - Resori kompetent i Ekonomisë.</w:t>
      </w:r>
    </w:p>
    <w:p w:rsidR="001634D4" w:rsidRPr="0046375B" w:rsidRDefault="001634D4" w:rsidP="001634D4"/>
    <w:p w:rsidR="001634D4" w:rsidRPr="0046375B" w:rsidRDefault="001634D4" w:rsidP="001634D4">
      <w:pPr>
        <w:jc w:val="center"/>
      </w:pPr>
      <w:r w:rsidRPr="0046375B">
        <w:rPr>
          <w:b/>
        </w:rPr>
        <w:t>DISPOZITAT NDËSHKUESE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tabs>
          <w:tab w:val="left" w:pos="726"/>
          <w:tab w:val="center" w:pos="4860"/>
        </w:tabs>
        <w:spacing w:line="360" w:lineRule="auto"/>
        <w:rPr>
          <w:b/>
        </w:rPr>
      </w:pPr>
      <w:r w:rsidRPr="0046375B">
        <w:rPr>
          <w:b/>
        </w:rPr>
        <w:tab/>
      </w:r>
      <w:r w:rsidR="009B35D6">
        <w:rPr>
          <w:b/>
        </w:rPr>
        <w:tab/>
      </w:r>
      <w:r w:rsidRPr="0046375B">
        <w:rPr>
          <w:b/>
        </w:rPr>
        <w:t>Neni 20</w:t>
      </w: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Gjobat kundërvajtëse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numPr>
          <w:ilvl w:val="0"/>
          <w:numId w:val="5"/>
        </w:numPr>
      </w:pPr>
      <w:r w:rsidRPr="0046375B">
        <w:t>Me gjob</w:t>
      </w:r>
      <w:r w:rsidR="004433A0" w:rsidRPr="0046375B">
        <w:t>ë për kundërvajtje do të gjobitën</w:t>
      </w:r>
      <w:r w:rsidRPr="0046375B">
        <w:t xml:space="preserve"> bizneset të </w:t>
      </w:r>
      <w:r w:rsidR="004433A0" w:rsidRPr="0046375B">
        <w:t>cilat veprojnë në kundërshtim me</w:t>
      </w:r>
      <w:r w:rsidR="00F5214B">
        <w:t xml:space="preserve"> </w:t>
      </w:r>
      <w:r w:rsidR="00374F26">
        <w:t>nenet 5,6,7,8,9,10,11,12,13,14,15 dhe 16, t</w:t>
      </w:r>
      <w:r w:rsidR="00374F26" w:rsidRPr="005B586A">
        <w:t>ë</w:t>
      </w:r>
      <w:r w:rsidRPr="0046375B">
        <w:t xml:space="preserve"> kësaj rregulloreje dhe atë si në vijim:</w:t>
      </w:r>
    </w:p>
    <w:p w:rsidR="001634D4" w:rsidRPr="0046375B" w:rsidRDefault="001634D4" w:rsidP="001634D4">
      <w:pPr>
        <w:ind w:left="720"/>
      </w:pPr>
    </w:p>
    <w:p w:rsidR="001634D4" w:rsidRPr="005B3817" w:rsidRDefault="001634D4" w:rsidP="001634D4">
      <w:pPr>
        <w:ind w:firstLine="720"/>
        <w:rPr>
          <w:highlight w:val="yellow"/>
        </w:rPr>
      </w:pPr>
      <w:r w:rsidRPr="005B3817">
        <w:rPr>
          <w:highlight w:val="yellow"/>
        </w:rPr>
        <w:t xml:space="preserve">1.1.  Personat fizik........................................................................................  50 – 100 € </w:t>
      </w:r>
    </w:p>
    <w:p w:rsidR="001634D4" w:rsidRPr="005B3817" w:rsidRDefault="001634D4" w:rsidP="001634D4">
      <w:pPr>
        <w:ind w:firstLine="720"/>
        <w:rPr>
          <w:highlight w:val="yellow"/>
        </w:rPr>
      </w:pPr>
      <w:r w:rsidRPr="005B3817">
        <w:rPr>
          <w:highlight w:val="yellow"/>
        </w:rPr>
        <w:t>1.2.  Personi përgjegjës i personit juridik.....................................................  50 -  200 €</w:t>
      </w:r>
    </w:p>
    <w:p w:rsidR="00DB188B" w:rsidRPr="00DB188B" w:rsidRDefault="001634D4" w:rsidP="00DB188B">
      <w:pPr>
        <w:ind w:firstLine="720"/>
      </w:pPr>
      <w:r w:rsidRPr="005B3817">
        <w:rPr>
          <w:highlight w:val="yellow"/>
        </w:rPr>
        <w:t>1.3.  Personat juridik.................................................................................... 200- 1000 €</w:t>
      </w:r>
      <w:r w:rsidRPr="0046375B">
        <w:t xml:space="preserve"> </w:t>
      </w:r>
    </w:p>
    <w:p w:rsidR="00DB188B" w:rsidRDefault="00DB188B" w:rsidP="001634D4">
      <w:pPr>
        <w:jc w:val="center"/>
        <w:rPr>
          <w:b/>
        </w:rPr>
      </w:pPr>
    </w:p>
    <w:p w:rsidR="00F5214B" w:rsidRDefault="00F5214B" w:rsidP="001634D4">
      <w:pPr>
        <w:jc w:val="center"/>
        <w:rPr>
          <w:b/>
        </w:rPr>
      </w:pPr>
    </w:p>
    <w:p w:rsidR="00F5214B" w:rsidRDefault="00F5214B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lastRenderedPageBreak/>
        <w:t>DISPOZITAT KALIMTARE DHE TË FUNDIT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Neni 21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Përgjegjësit e zbatimit të kësaj rregulloreje</w:t>
      </w:r>
    </w:p>
    <w:p w:rsidR="001634D4" w:rsidRPr="0046375B" w:rsidRDefault="001634D4" w:rsidP="001634D4">
      <w:pPr>
        <w:jc w:val="center"/>
        <w:rPr>
          <w:b/>
        </w:rPr>
      </w:pPr>
    </w:p>
    <w:p w:rsidR="008035BE" w:rsidRPr="00DB188B" w:rsidRDefault="001634D4" w:rsidP="00DB188B">
      <w:pPr>
        <w:ind w:left="720"/>
        <w:jc w:val="both"/>
      </w:pPr>
      <w:r w:rsidRPr="0046375B">
        <w:t>Për zbatimin e kësaj Rregulloreje do të kujdeset: Drejtoria e Inspektoratit - Inspekcioni kompetent, Drejtoria përEkonomi, Financa</w:t>
      </w:r>
      <w:r w:rsidR="00F5214B">
        <w:t xml:space="preserve"> </w:t>
      </w:r>
      <w:r w:rsidRPr="0046375B">
        <w:t>dhe Zhvillim, Policia si dhe Gjykata Themelore në Prishtinë -Divizioni për Kundërvajtje.</w:t>
      </w:r>
    </w:p>
    <w:p w:rsidR="008035BE" w:rsidRPr="0046375B" w:rsidRDefault="008035BE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Neni 22</w:t>
      </w: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Harmonizimi i orarit të punës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ind w:left="720"/>
        <w:jc w:val="both"/>
      </w:pPr>
      <w:r w:rsidRPr="0046375B">
        <w:t>Të gjitha bizneset janë të obliguara që t</w:t>
      </w:r>
      <w:r w:rsidR="004433A0" w:rsidRPr="0046375B">
        <w:t>ë harmonizojnë orarin e punës me</w:t>
      </w:r>
      <w:r w:rsidRPr="0046375B">
        <w:t xml:space="preserve"> dispozitat</w:t>
      </w:r>
      <w:r w:rsidR="004433A0" w:rsidRPr="0046375B">
        <w:t xml:space="preserve"> e kësaj Rregulloreje, në afat prej</w:t>
      </w:r>
      <w:r w:rsidRPr="0046375B">
        <w:t xml:space="preserve"> tridhjetë (30) ditësh nga dita e hyrjes në fuqi të kësaj Rregulloreje.</w:t>
      </w:r>
    </w:p>
    <w:p w:rsidR="001634D4" w:rsidRPr="0046375B" w:rsidRDefault="001634D4" w:rsidP="001634D4">
      <w:pPr>
        <w:spacing w:line="360" w:lineRule="auto"/>
        <w:jc w:val="center"/>
        <w:rPr>
          <w:b/>
        </w:rPr>
      </w:pPr>
    </w:p>
    <w:p w:rsidR="001634D4" w:rsidRPr="0046375B" w:rsidRDefault="001634D4" w:rsidP="001634D4">
      <w:pPr>
        <w:spacing w:line="360" w:lineRule="auto"/>
        <w:jc w:val="center"/>
        <w:rPr>
          <w:b/>
        </w:rPr>
      </w:pPr>
      <w:r w:rsidRPr="0046375B">
        <w:rPr>
          <w:b/>
        </w:rPr>
        <w:t>Neni 23</w:t>
      </w:r>
    </w:p>
    <w:p w:rsidR="001634D4" w:rsidRPr="0046375B" w:rsidRDefault="001634D4" w:rsidP="008035BE">
      <w:pPr>
        <w:spacing w:line="360" w:lineRule="auto"/>
        <w:jc w:val="center"/>
        <w:rPr>
          <w:b/>
        </w:rPr>
      </w:pPr>
      <w:r w:rsidRPr="0046375B">
        <w:rPr>
          <w:b/>
        </w:rPr>
        <w:t>Veprimtaritë e paparapara</w:t>
      </w:r>
    </w:p>
    <w:p w:rsidR="001634D4" w:rsidRPr="0046375B" w:rsidRDefault="001634D4" w:rsidP="001634D4">
      <w:pPr>
        <w:ind w:left="720"/>
        <w:jc w:val="both"/>
      </w:pPr>
      <w:r w:rsidRPr="0046375B">
        <w:t xml:space="preserve">Nëse ndonjë veprimtari, ose çështje lidhur me caktimin e orarit të punës nuk është e përfshirë me ketë Rregullore ose në rast të ndonjë zbrazëtire tjetër juridike, do të vlejnë dhe do të zbatohen drejtpërsëdrejti dispozitat përkatëse të Ligjit për Tregtinë e Brendshme së bashku me ndryshimet e tij, ligjeve të tjera që përligjojnë çështjen e orarit të punës se bizneseve dhe afarizmit, si dhe dispozitat e Udhëzimeve përkatëse të Ministrisë se Tregtisë dhe Industrisë. 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Neni 24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Shfuqizimi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ind w:left="720"/>
        <w:jc w:val="both"/>
      </w:pPr>
      <w:r w:rsidRPr="0046375B">
        <w:t>Me hyrjen në fuqi të kësaj Rregulloreje, shfuqizohet Rregullorja për Fillimin dhe Mbarimin e Orarit të Punës së Bizneseve</w:t>
      </w:r>
      <w:r w:rsidR="004433A0" w:rsidRPr="0046375B">
        <w:t xml:space="preserve"> në Komunën e Obiliqit</w:t>
      </w:r>
      <w:r w:rsidRPr="0046375B">
        <w:t>, nr.01/</w:t>
      </w:r>
      <w:r w:rsidR="004433A0" w:rsidRPr="0046375B">
        <w:t>36/2009, e miratuar me datën 25.02.</w:t>
      </w:r>
      <w:r w:rsidRPr="0046375B">
        <w:t>2009</w:t>
      </w: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Neni 25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Hyrja në fuqi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ind w:left="720"/>
        <w:jc w:val="both"/>
      </w:pPr>
      <w:r w:rsidRPr="0046375B">
        <w:t xml:space="preserve">Kjo Rregullore hynë në fuqi </w:t>
      </w:r>
      <w:r w:rsidR="004433A0" w:rsidRPr="0046375B">
        <w:t>pesëmbëdhjete (</w:t>
      </w:r>
      <w:r w:rsidRPr="0046375B">
        <w:t>15</w:t>
      </w:r>
      <w:r w:rsidR="004433A0" w:rsidRPr="0046375B">
        <w:t>)</w:t>
      </w:r>
      <w:r w:rsidRPr="0046375B">
        <w:t xml:space="preserve"> dite pas regjistrimit në zyrën e protokollit të Ministrisë së Administrimit të Pushtetit Lokal, si dhe </w:t>
      </w:r>
      <w:r w:rsidR="004433A0" w:rsidRPr="0046375B">
        <w:t>shtatë (</w:t>
      </w:r>
      <w:r w:rsidRPr="0046375B">
        <w:t>7</w:t>
      </w:r>
      <w:r w:rsidR="004433A0" w:rsidRPr="0046375B">
        <w:t>) ditë pas publikimit në w</w:t>
      </w:r>
      <w:r w:rsidRPr="0046375B">
        <w:t>eb</w:t>
      </w:r>
      <w:r w:rsidR="0046375B">
        <w:t>-</w:t>
      </w:r>
      <w:r w:rsidRPr="0046375B">
        <w:t xml:space="preserve"> faqen zyrtare të Komunës së Obiliqit </w:t>
      </w:r>
    </w:p>
    <w:p w:rsidR="008035BE" w:rsidRPr="0046375B" w:rsidRDefault="008035BE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  <w:r w:rsidRPr="0046375B">
        <w:rPr>
          <w:b/>
        </w:rPr>
        <w:t>KUVENDI I KOMUNËS SË OBILIQIT</w:t>
      </w: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>
      <w:pPr>
        <w:jc w:val="center"/>
        <w:rPr>
          <w:b/>
        </w:rPr>
      </w:pPr>
    </w:p>
    <w:p w:rsidR="001634D4" w:rsidRPr="0046375B" w:rsidRDefault="001634D4" w:rsidP="001634D4"/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4879"/>
      </w:tblGrid>
      <w:tr w:rsidR="001634D4" w:rsidRPr="0046375B" w:rsidTr="00D85143">
        <w:tc>
          <w:tcPr>
            <w:tcW w:w="4968" w:type="dxa"/>
            <w:shd w:val="clear" w:color="auto" w:fill="auto"/>
          </w:tcPr>
          <w:p w:rsidR="001634D4" w:rsidRPr="0046375B" w:rsidRDefault="001634D4" w:rsidP="00D85143">
            <w:r w:rsidRPr="0046375B">
              <w:t>01 Nr.____________ /2022</w:t>
            </w:r>
          </w:p>
        </w:tc>
        <w:tc>
          <w:tcPr>
            <w:tcW w:w="4968" w:type="dxa"/>
            <w:shd w:val="clear" w:color="auto" w:fill="auto"/>
          </w:tcPr>
          <w:p w:rsidR="001634D4" w:rsidRPr="0046375B" w:rsidRDefault="00957434" w:rsidP="00957434">
            <w:r>
              <w:t xml:space="preserve">                          Drejtoria DEFZH</w:t>
            </w:r>
          </w:p>
        </w:tc>
      </w:tr>
      <w:tr w:rsidR="001634D4" w:rsidRPr="0046375B" w:rsidTr="00D85143">
        <w:trPr>
          <w:trHeight w:val="467"/>
        </w:trPr>
        <w:tc>
          <w:tcPr>
            <w:tcW w:w="4968" w:type="dxa"/>
            <w:shd w:val="clear" w:color="auto" w:fill="auto"/>
          </w:tcPr>
          <w:p w:rsidR="001634D4" w:rsidRPr="0046375B" w:rsidRDefault="001634D4" w:rsidP="00D85143">
            <w:r w:rsidRPr="0046375B">
              <w:t>Obiliq , dt.__ / __ /2022</w:t>
            </w:r>
          </w:p>
        </w:tc>
        <w:tc>
          <w:tcPr>
            <w:tcW w:w="4968" w:type="dxa"/>
            <w:shd w:val="clear" w:color="auto" w:fill="auto"/>
          </w:tcPr>
          <w:p w:rsidR="001634D4" w:rsidRPr="0046375B" w:rsidRDefault="001634D4" w:rsidP="00D85143">
            <w:pPr>
              <w:jc w:val="center"/>
            </w:pPr>
            <w:r w:rsidRPr="0046375B">
              <w:t>______________________</w:t>
            </w:r>
          </w:p>
          <w:p w:rsidR="001634D4" w:rsidRPr="0046375B" w:rsidRDefault="00957434" w:rsidP="00D85143">
            <w:pPr>
              <w:jc w:val="center"/>
            </w:pPr>
            <w:r>
              <w:t>Zarife Behluli</w:t>
            </w:r>
          </w:p>
        </w:tc>
      </w:tr>
    </w:tbl>
    <w:p w:rsidR="004D2394" w:rsidRPr="0046375B" w:rsidRDefault="004D2394"/>
    <w:sectPr w:rsidR="004D2394" w:rsidRPr="0046375B" w:rsidSect="00C52D81">
      <w:headerReference w:type="default" r:id="rId10"/>
      <w:footerReference w:type="even" r:id="rId11"/>
      <w:footerReference w:type="default" r:id="rId12"/>
      <w:pgSz w:w="12240" w:h="15840"/>
      <w:pgMar w:top="540" w:right="1440" w:bottom="5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E5C" w:rsidRDefault="00697E5C" w:rsidP="001634D4">
      <w:r>
        <w:separator/>
      </w:r>
    </w:p>
  </w:endnote>
  <w:endnote w:type="continuationSeparator" w:id="0">
    <w:p w:rsidR="00697E5C" w:rsidRDefault="00697E5C" w:rsidP="0016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BCA" w:rsidRDefault="00A850AA" w:rsidP="00E63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71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BCA" w:rsidRDefault="00697E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61C" w:rsidRDefault="00A850AA">
    <w:pPr>
      <w:pStyle w:val="Footer"/>
      <w:jc w:val="center"/>
    </w:pPr>
    <w:r>
      <w:fldChar w:fldCharType="begin"/>
    </w:r>
    <w:r w:rsidR="005C717A">
      <w:instrText>PAGE   \* MERGEFORMAT</w:instrText>
    </w:r>
    <w:r>
      <w:fldChar w:fldCharType="separate"/>
    </w:r>
    <w:r w:rsidR="005B3817">
      <w:rPr>
        <w:noProof/>
      </w:rPr>
      <w:t>3</w:t>
    </w:r>
    <w:r>
      <w:fldChar w:fldCharType="end"/>
    </w:r>
    <w:r w:rsidR="005C717A">
      <w:t>\8</w:t>
    </w:r>
  </w:p>
  <w:p w:rsidR="00F67BCA" w:rsidRDefault="00697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E5C" w:rsidRDefault="00697E5C" w:rsidP="001634D4">
      <w:r>
        <w:separator/>
      </w:r>
    </w:p>
  </w:footnote>
  <w:footnote w:type="continuationSeparator" w:id="0">
    <w:p w:rsidR="00697E5C" w:rsidRDefault="00697E5C" w:rsidP="0016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445638"/>
      <w:docPartObj>
        <w:docPartGallery w:val="Watermarks"/>
        <w:docPartUnique/>
      </w:docPartObj>
    </w:sdtPr>
    <w:sdtEndPr/>
    <w:sdtContent>
      <w:p w:rsidR="008035BE" w:rsidRDefault="00697E5C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4BEA"/>
    <w:multiLevelType w:val="hybridMultilevel"/>
    <w:tmpl w:val="16C2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77D"/>
    <w:multiLevelType w:val="hybridMultilevel"/>
    <w:tmpl w:val="F13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701F"/>
    <w:multiLevelType w:val="multilevel"/>
    <w:tmpl w:val="D534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79404B7"/>
    <w:multiLevelType w:val="multilevel"/>
    <w:tmpl w:val="72D84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E578F"/>
    <w:multiLevelType w:val="hybridMultilevel"/>
    <w:tmpl w:val="007C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62A66"/>
    <w:multiLevelType w:val="hybridMultilevel"/>
    <w:tmpl w:val="72D84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C5CF1"/>
    <w:multiLevelType w:val="hybridMultilevel"/>
    <w:tmpl w:val="1E14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5CE2"/>
    <w:multiLevelType w:val="hybridMultilevel"/>
    <w:tmpl w:val="4C9A1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30212"/>
    <w:multiLevelType w:val="hybridMultilevel"/>
    <w:tmpl w:val="7CFC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7699B"/>
    <w:multiLevelType w:val="multilevel"/>
    <w:tmpl w:val="ADB43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BA94CBF"/>
    <w:multiLevelType w:val="hybridMultilevel"/>
    <w:tmpl w:val="F9C8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0697D"/>
    <w:multiLevelType w:val="multilevel"/>
    <w:tmpl w:val="60DC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45A5F7C"/>
    <w:multiLevelType w:val="hybridMultilevel"/>
    <w:tmpl w:val="CF26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95B0B"/>
    <w:multiLevelType w:val="multilevel"/>
    <w:tmpl w:val="2EFE2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D4"/>
    <w:rsid w:val="00002930"/>
    <w:rsid w:val="00013AC6"/>
    <w:rsid w:val="000741F3"/>
    <w:rsid w:val="000C496F"/>
    <w:rsid w:val="000E5C95"/>
    <w:rsid w:val="00145901"/>
    <w:rsid w:val="001634D4"/>
    <w:rsid w:val="00177FB7"/>
    <w:rsid w:val="001E0105"/>
    <w:rsid w:val="0022471B"/>
    <w:rsid w:val="002F242E"/>
    <w:rsid w:val="0033387D"/>
    <w:rsid w:val="0035098E"/>
    <w:rsid w:val="00367D7C"/>
    <w:rsid w:val="00374F26"/>
    <w:rsid w:val="00397328"/>
    <w:rsid w:val="003A0477"/>
    <w:rsid w:val="003C021C"/>
    <w:rsid w:val="003E1FD0"/>
    <w:rsid w:val="004433A0"/>
    <w:rsid w:val="004462E5"/>
    <w:rsid w:val="00462B29"/>
    <w:rsid w:val="0046375B"/>
    <w:rsid w:val="004C7131"/>
    <w:rsid w:val="004D2394"/>
    <w:rsid w:val="00582BC5"/>
    <w:rsid w:val="005B09FD"/>
    <w:rsid w:val="005B3817"/>
    <w:rsid w:val="005C717A"/>
    <w:rsid w:val="005D01D9"/>
    <w:rsid w:val="00697E5C"/>
    <w:rsid w:val="006E7F60"/>
    <w:rsid w:val="007702DB"/>
    <w:rsid w:val="007A6FC7"/>
    <w:rsid w:val="007B0D06"/>
    <w:rsid w:val="007F5678"/>
    <w:rsid w:val="008035BE"/>
    <w:rsid w:val="0085036C"/>
    <w:rsid w:val="00957434"/>
    <w:rsid w:val="009B35D6"/>
    <w:rsid w:val="009B65BF"/>
    <w:rsid w:val="009E28DB"/>
    <w:rsid w:val="00A37D2F"/>
    <w:rsid w:val="00A850AA"/>
    <w:rsid w:val="00B51CD3"/>
    <w:rsid w:val="00BB1498"/>
    <w:rsid w:val="00BC4C80"/>
    <w:rsid w:val="00BF0CB0"/>
    <w:rsid w:val="00BF6ADF"/>
    <w:rsid w:val="00C03E94"/>
    <w:rsid w:val="00D72B7B"/>
    <w:rsid w:val="00DB188B"/>
    <w:rsid w:val="00DD1E9D"/>
    <w:rsid w:val="00DD426F"/>
    <w:rsid w:val="00E5036D"/>
    <w:rsid w:val="00E75F8C"/>
    <w:rsid w:val="00EB4D81"/>
    <w:rsid w:val="00EC388F"/>
    <w:rsid w:val="00F45089"/>
    <w:rsid w:val="00F5214B"/>
    <w:rsid w:val="00FA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027BC8A3-FF07-43BF-9B68-14BBF122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634D4"/>
    <w:pPr>
      <w:keepNext/>
      <w:outlineLvl w:val="2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34D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63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634D4"/>
  </w:style>
  <w:style w:type="paragraph" w:styleId="ListParagraph">
    <w:name w:val="List Paragraph"/>
    <w:basedOn w:val="Normal"/>
    <w:uiPriority w:val="34"/>
    <w:qFormat/>
    <w:rsid w:val="001634D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63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4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4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D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4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7864-4EF4-4056-8A9A-E6993F4A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Sylejman Gllareva</dc:creator>
  <cp:keywords/>
  <dc:description/>
  <cp:lastModifiedBy>Zarife Behluli</cp:lastModifiedBy>
  <cp:revision>22</cp:revision>
  <cp:lastPrinted>2022-03-11T10:33:00Z</cp:lastPrinted>
  <dcterms:created xsi:type="dcterms:W3CDTF">2022-03-22T07:44:00Z</dcterms:created>
  <dcterms:modified xsi:type="dcterms:W3CDTF">2022-03-22T08:37:00Z</dcterms:modified>
</cp:coreProperties>
</file>