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C40BF" w:rsidRDefault="00AC40BF" w:rsidP="00A91AF7">
      <w:bookmarkStart w:id="0" w:name="_GoBack"/>
      <w:bookmarkEnd w:id="0"/>
    </w:p>
    <w:p w:rsidR="00A91AF7" w:rsidRDefault="00A91AF7" w:rsidP="00A91AF7">
      <w:r w:rsidRPr="009C019B">
        <w:rPr>
          <w:rFonts w:ascii="Candara" w:hAnsi="Candara" w:cs="Times New Roman"/>
          <w:noProof/>
          <w:color w:val="000000" w:themeColor="text1"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3118C242" wp14:editId="1DE12862">
            <wp:simplePos x="0" y="0"/>
            <wp:positionH relativeFrom="margin">
              <wp:align>center</wp:align>
            </wp:positionH>
            <wp:positionV relativeFrom="margin">
              <wp:posOffset>-542925</wp:posOffset>
            </wp:positionV>
            <wp:extent cx="5486400" cy="751912"/>
            <wp:effectExtent l="0" t="0" r="0" b="0"/>
            <wp:wrapSquare wrapText="bothSides"/>
            <wp:docPr id="3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5191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C40BF" w:rsidRPr="00EB1176" w:rsidRDefault="00042AEC" w:rsidP="00AC40BF">
      <w:pPr>
        <w:spacing w:after="0" w:line="240" w:lineRule="auto"/>
        <w:jc w:val="center"/>
        <w:rPr>
          <w:rFonts w:ascii="Calibri" w:eastAsia="MS Mincho" w:hAnsi="Calibri" w:cs="Calibri"/>
          <w:b/>
          <w:sz w:val="26"/>
          <w:szCs w:val="26"/>
          <w:lang w:val="sq-AL"/>
        </w:rPr>
      </w:pPr>
      <w:r w:rsidRPr="00EB1176">
        <w:rPr>
          <w:rFonts w:ascii="Calibri" w:eastAsia="MS Mincho" w:hAnsi="Calibri" w:cs="Calibri"/>
          <w:b/>
          <w:sz w:val="26"/>
          <w:szCs w:val="26"/>
          <w:lang w:val="sq-AL"/>
        </w:rPr>
        <w:t>Periudha e Votimit Përmes P</w:t>
      </w:r>
      <w:r w:rsidR="00AC40BF" w:rsidRPr="00EB1176">
        <w:rPr>
          <w:rFonts w:ascii="Calibri" w:eastAsia="MS Mincho" w:hAnsi="Calibri" w:cs="Calibri"/>
          <w:b/>
          <w:sz w:val="26"/>
          <w:szCs w:val="26"/>
          <w:lang w:val="sq-AL"/>
        </w:rPr>
        <w:t>ostës</w:t>
      </w:r>
    </w:p>
    <w:p w:rsidR="00A5675F" w:rsidRPr="0093595F" w:rsidRDefault="00A91AF7" w:rsidP="00071AB9">
      <w:pPr>
        <w:jc w:val="center"/>
        <w:rPr>
          <w:rFonts w:ascii="Calibri" w:eastAsia="Times New Roman" w:hAnsi="Calibri" w:cs="Calibri"/>
          <w:b/>
          <w:sz w:val="24"/>
          <w:szCs w:val="24"/>
          <w:lang w:val="sq-AL"/>
        </w:rPr>
      </w:pPr>
      <w:r w:rsidRPr="007F551F">
        <w:rPr>
          <w:rFonts w:cstheme="minorHAnsi"/>
          <w:sz w:val="24"/>
          <w:szCs w:val="24"/>
        </w:rPr>
        <w:br/>
      </w:r>
      <w:r w:rsidR="0093595F" w:rsidRPr="0093595F">
        <w:rPr>
          <w:rFonts w:ascii="Calibri" w:eastAsia="Times New Roman" w:hAnsi="Calibri" w:cs="Calibri"/>
          <w:b/>
          <w:sz w:val="24"/>
          <w:szCs w:val="24"/>
          <w:lang w:val="sq-AL"/>
        </w:rPr>
        <w:t>Komisioni Qendror i Zgjedhjeve njofton aplikuesit e regjistruar suksesshëm si votu</w:t>
      </w:r>
      <w:r w:rsidR="00AC40BF">
        <w:rPr>
          <w:rFonts w:ascii="Calibri" w:eastAsia="Times New Roman" w:hAnsi="Calibri" w:cs="Calibri"/>
          <w:b/>
          <w:sz w:val="24"/>
          <w:szCs w:val="24"/>
          <w:lang w:val="sq-AL"/>
        </w:rPr>
        <w:t xml:space="preserve">es jashtë Kosovës se </w:t>
      </w:r>
      <w:r w:rsidR="0093595F" w:rsidRPr="0093595F">
        <w:rPr>
          <w:rFonts w:ascii="Calibri" w:eastAsia="Times New Roman" w:hAnsi="Calibri" w:cs="Calibri"/>
          <w:b/>
          <w:sz w:val="24"/>
          <w:szCs w:val="24"/>
          <w:lang w:val="sq-AL"/>
        </w:rPr>
        <w:t>pe</w:t>
      </w:r>
      <w:r w:rsidR="00AC40BF">
        <w:rPr>
          <w:rFonts w:ascii="Calibri" w:eastAsia="Times New Roman" w:hAnsi="Calibri" w:cs="Calibri"/>
          <w:b/>
          <w:sz w:val="24"/>
          <w:szCs w:val="24"/>
          <w:lang w:val="sq-AL"/>
        </w:rPr>
        <w:t>riudha e votimit përmes postës ka filluar me 2 shkurt dhe përfundon me  12 shkurt 2021</w:t>
      </w:r>
      <w:r w:rsidR="00071AB9">
        <w:rPr>
          <w:rFonts w:ascii="Calibri" w:eastAsia="Times New Roman" w:hAnsi="Calibri" w:cs="Calibri"/>
          <w:b/>
          <w:sz w:val="24"/>
          <w:szCs w:val="24"/>
          <w:lang w:val="sq-AL"/>
        </w:rPr>
        <w:t>.</w:t>
      </w:r>
    </w:p>
    <w:p w:rsidR="006B6237" w:rsidRDefault="006B6237" w:rsidP="0093595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sq-AL"/>
        </w:rPr>
      </w:pPr>
    </w:p>
    <w:p w:rsidR="0093595F" w:rsidRPr="0093595F" w:rsidRDefault="0093595F" w:rsidP="0093595F">
      <w:pPr>
        <w:spacing w:after="0" w:line="240" w:lineRule="auto"/>
        <w:jc w:val="both"/>
        <w:rPr>
          <w:rFonts w:ascii="Calibri" w:eastAsia="Times New Roman" w:hAnsi="Calibri" w:cs="Calibri"/>
          <w:b/>
          <w:sz w:val="24"/>
          <w:szCs w:val="24"/>
          <w:lang w:val="sq-AL"/>
        </w:rPr>
      </w:pPr>
      <w:r w:rsidRPr="0093595F">
        <w:rPr>
          <w:rFonts w:ascii="Calibri" w:eastAsia="Times New Roman" w:hAnsi="Calibri" w:cs="Calibri"/>
          <w:b/>
          <w:sz w:val="24"/>
          <w:szCs w:val="24"/>
          <w:lang w:val="sq-AL"/>
        </w:rPr>
        <w:t xml:space="preserve">Si plotësohet fletëvotimi? </w:t>
      </w:r>
    </w:p>
    <w:p w:rsidR="0093595F" w:rsidRPr="0093595F" w:rsidRDefault="0093595F" w:rsidP="0093595F">
      <w:pPr>
        <w:spacing w:after="0" w:line="240" w:lineRule="auto"/>
        <w:jc w:val="both"/>
        <w:rPr>
          <w:rFonts w:ascii="Calibri" w:eastAsia="MS Mincho" w:hAnsi="Calibri" w:cs="Calibri"/>
          <w:sz w:val="24"/>
          <w:szCs w:val="24"/>
          <w:lang w:val="sq-AL"/>
        </w:rPr>
      </w:pPr>
      <w:r w:rsidRPr="0093595F">
        <w:rPr>
          <w:rFonts w:ascii="Calibri" w:eastAsia="MS Mincho" w:hAnsi="Calibri" w:cs="Calibri"/>
          <w:sz w:val="24"/>
          <w:szCs w:val="24"/>
          <w:lang w:val="sq-AL"/>
        </w:rPr>
        <w:tab/>
      </w:r>
    </w:p>
    <w:p w:rsidR="0093595F" w:rsidRDefault="0093595F" w:rsidP="003F13E7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sq-AL"/>
        </w:rPr>
      </w:pPr>
      <w:r w:rsidRPr="0093595F">
        <w:rPr>
          <w:rFonts w:ascii="Calibri" w:eastAsia="Times New Roman" w:hAnsi="Calibri" w:cs="Calibri"/>
          <w:sz w:val="24"/>
          <w:szCs w:val="24"/>
          <w:lang w:val="sq-AL"/>
        </w:rPr>
        <w:t>Në zgjedhjet për Kuvendin e Republikës së Kosovës, ju mund të votoni vetëm për një Subjekt Politik të renditur në anën e majtë të fletëvotimit, ndërsa në anën e djathtë mund të votoni deri në pesë kandidatë nga ai subjekt politik.</w:t>
      </w:r>
    </w:p>
    <w:p w:rsidR="00327DF2" w:rsidRDefault="00327DF2" w:rsidP="003F13E7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sq-AL"/>
        </w:rPr>
      </w:pPr>
    </w:p>
    <w:p w:rsidR="00327DF2" w:rsidRPr="0093595F" w:rsidRDefault="00327DF2" w:rsidP="003F13E7">
      <w:pPr>
        <w:spacing w:after="0" w:line="240" w:lineRule="auto"/>
        <w:contextualSpacing/>
        <w:jc w:val="both"/>
        <w:rPr>
          <w:rFonts w:ascii="Calibri" w:eastAsia="Times New Roman" w:hAnsi="Calibri" w:cs="Calibri"/>
          <w:sz w:val="24"/>
          <w:szCs w:val="24"/>
          <w:lang w:val="sq-AL"/>
        </w:rPr>
      </w:pPr>
      <w:r>
        <w:rPr>
          <w:rFonts w:ascii="Calibri" w:eastAsia="Times New Roman" w:hAnsi="Calibri" w:cs="Calibri"/>
          <w:sz w:val="24"/>
          <w:szCs w:val="24"/>
          <w:lang w:val="sq-AL"/>
        </w:rPr>
        <w:t xml:space="preserve">Fletëvotimin dhe </w:t>
      </w:r>
      <w:r w:rsidRPr="0093595F">
        <w:rPr>
          <w:rFonts w:ascii="Calibri" w:eastAsia="MS Mincho" w:hAnsi="Calibri" w:cs="Calibri"/>
          <w:color w:val="000000"/>
          <w:sz w:val="24"/>
          <w:szCs w:val="24"/>
          <w:lang w:val="sq-AL"/>
        </w:rPr>
        <w:t>broshurën me emrat e kandidatëve për secilin subjekt politik</w:t>
      </w:r>
      <w:r>
        <w:rPr>
          <w:rFonts w:ascii="Calibri" w:eastAsia="MS Mincho" w:hAnsi="Calibri" w:cs="Calibri"/>
          <w:color w:val="000000"/>
          <w:sz w:val="24"/>
          <w:szCs w:val="24"/>
          <w:lang w:val="sq-AL"/>
        </w:rPr>
        <w:t xml:space="preserve"> mund t’i gjeni</w:t>
      </w:r>
      <w:r w:rsidR="002B3DA3">
        <w:rPr>
          <w:rFonts w:ascii="Calibri" w:eastAsia="MS Mincho" w:hAnsi="Calibri" w:cs="Calibri"/>
          <w:color w:val="000000"/>
          <w:sz w:val="24"/>
          <w:szCs w:val="24"/>
          <w:lang w:val="sq-AL"/>
        </w:rPr>
        <w:t xml:space="preserve"> në linkun</w:t>
      </w:r>
      <w:r>
        <w:rPr>
          <w:rFonts w:ascii="Calibri" w:eastAsia="MS Mincho" w:hAnsi="Calibri" w:cs="Calibri"/>
          <w:color w:val="000000"/>
          <w:sz w:val="24"/>
          <w:szCs w:val="24"/>
          <w:lang w:val="sq-AL"/>
        </w:rPr>
        <w:t xml:space="preserve">: </w:t>
      </w:r>
      <w:hyperlink r:id="rId6" w:history="1">
        <w:r w:rsidRPr="00955591">
          <w:rPr>
            <w:rStyle w:val="Hyperlink"/>
            <w:rFonts w:ascii="Calibri" w:eastAsia="MS Mincho" w:hAnsi="Calibri" w:cs="Calibri"/>
            <w:sz w:val="24"/>
            <w:szCs w:val="24"/>
            <w:lang w:val="sq-AL"/>
          </w:rPr>
          <w:t>https://www.kqz-ks.org/sherbimet-per-votuesit/votimi-me-poste/</w:t>
        </w:r>
      </w:hyperlink>
      <w:r>
        <w:rPr>
          <w:rFonts w:ascii="Calibri" w:eastAsia="MS Mincho" w:hAnsi="Calibri" w:cs="Calibri"/>
          <w:color w:val="000000"/>
          <w:sz w:val="24"/>
          <w:szCs w:val="24"/>
          <w:lang w:val="sq-AL"/>
        </w:rPr>
        <w:t xml:space="preserve">   </w:t>
      </w:r>
    </w:p>
    <w:p w:rsidR="0093595F" w:rsidRPr="0093595F" w:rsidRDefault="003D15D2" w:rsidP="003D15D2">
      <w:pPr>
        <w:tabs>
          <w:tab w:val="left" w:pos="3060"/>
        </w:tabs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q-AL"/>
        </w:rPr>
      </w:pPr>
      <w:r>
        <w:rPr>
          <w:rFonts w:ascii="Calibri" w:eastAsia="Times New Roman" w:hAnsi="Calibri" w:cs="Calibri"/>
          <w:sz w:val="24"/>
          <w:szCs w:val="24"/>
          <w:lang w:val="sq-AL"/>
        </w:rPr>
        <w:tab/>
      </w:r>
    </w:p>
    <w:p w:rsidR="0093595F" w:rsidRPr="0093595F" w:rsidRDefault="0093595F" w:rsidP="0093595F">
      <w:pPr>
        <w:spacing w:after="200" w:line="276" w:lineRule="auto"/>
        <w:jc w:val="both"/>
        <w:rPr>
          <w:rFonts w:ascii="Calibri" w:eastAsia="MS Mincho" w:hAnsi="Calibri" w:cs="Calibri"/>
          <w:b/>
          <w:sz w:val="24"/>
          <w:szCs w:val="24"/>
          <w:lang w:val="sq-AL"/>
        </w:rPr>
      </w:pPr>
      <w:r w:rsidRPr="0093595F">
        <w:rPr>
          <w:rFonts w:ascii="Calibri" w:eastAsia="MS Mincho" w:hAnsi="Calibri" w:cs="Calibri"/>
          <w:b/>
          <w:sz w:val="24"/>
          <w:szCs w:val="24"/>
          <w:lang w:val="sq-AL"/>
        </w:rPr>
        <w:t xml:space="preserve">Si duhet ta dërgoni pakon me fletëvotim në adresë të KQZ-së? </w:t>
      </w:r>
    </w:p>
    <w:p w:rsidR="0093595F" w:rsidRPr="0093595F" w:rsidRDefault="0093595F" w:rsidP="0093595F">
      <w:pPr>
        <w:numPr>
          <w:ilvl w:val="0"/>
          <w:numId w:val="6"/>
        </w:numPr>
        <w:spacing w:after="200" w:line="276" w:lineRule="auto"/>
        <w:jc w:val="both"/>
        <w:rPr>
          <w:rFonts w:ascii="Calibri" w:eastAsia="Times New Roman" w:hAnsi="Calibri" w:cs="Arial"/>
          <w:sz w:val="24"/>
          <w:szCs w:val="24"/>
          <w:lang w:val="sq-AL"/>
        </w:rPr>
      </w:pPr>
      <w:r w:rsidRPr="0093595F">
        <w:rPr>
          <w:rFonts w:ascii="Calibri" w:eastAsia="Times New Roman" w:hAnsi="Calibri" w:cs="Calibri"/>
          <w:sz w:val="24"/>
          <w:szCs w:val="24"/>
          <w:lang w:val="sq-AL"/>
        </w:rPr>
        <w:t xml:space="preserve">Fletëvotimin e plotësuar vendosni </w:t>
      </w:r>
      <w:r w:rsidRPr="0093595F">
        <w:rPr>
          <w:rFonts w:ascii="Calibri" w:eastAsia="MS Mincho" w:hAnsi="Calibri" w:cs="Calibri"/>
          <w:sz w:val="24"/>
          <w:szCs w:val="24"/>
          <w:lang w:val="sq-AL"/>
        </w:rPr>
        <w:t xml:space="preserve">në një zarf të pashënuar dhe mbylleni. Kjo do të ruajë fshehtësinë e votës suaj.  </w:t>
      </w:r>
    </w:p>
    <w:p w:rsidR="0093595F" w:rsidRPr="0093595F" w:rsidRDefault="0093595F" w:rsidP="0093595F">
      <w:pPr>
        <w:numPr>
          <w:ilvl w:val="0"/>
          <w:numId w:val="6"/>
        </w:numPr>
        <w:spacing w:after="0" w:line="240" w:lineRule="auto"/>
        <w:jc w:val="both"/>
        <w:rPr>
          <w:rFonts w:ascii="Calibri" w:eastAsia="MS Mincho" w:hAnsi="Calibri" w:cs="Calibri"/>
          <w:b/>
          <w:sz w:val="24"/>
          <w:szCs w:val="24"/>
          <w:lang w:val="sq-AL"/>
        </w:rPr>
      </w:pPr>
      <w:r w:rsidRPr="0093595F">
        <w:rPr>
          <w:rFonts w:ascii="Calibri" w:eastAsia="MS Mincho" w:hAnsi="Calibri" w:cs="Times New Roman"/>
          <w:sz w:val="24"/>
          <w:szCs w:val="20"/>
          <w:lang w:val="sq-AL"/>
        </w:rPr>
        <w:t>Zarfin e pashënuar dhe kopjen e një dokumenti identifikues të vlefshëm vendoseni në zarfin e kthimit, në të cilin e shënoni adresën postare të Komisionit Qendror të Zgjedhjeve.</w:t>
      </w:r>
      <w:r w:rsidRPr="0093595F">
        <w:rPr>
          <w:rFonts w:ascii="Calibri" w:eastAsia="MS Mincho" w:hAnsi="Calibri" w:cs="Calibri"/>
          <w:b/>
          <w:sz w:val="24"/>
          <w:szCs w:val="24"/>
          <w:lang w:val="sq-AL"/>
        </w:rPr>
        <w:t xml:space="preserve"> </w:t>
      </w:r>
    </w:p>
    <w:p w:rsidR="0093595F" w:rsidRPr="0093595F" w:rsidRDefault="0093595F" w:rsidP="0093595F">
      <w:pPr>
        <w:spacing w:after="0" w:line="240" w:lineRule="auto"/>
        <w:jc w:val="both"/>
        <w:rPr>
          <w:rFonts w:ascii="Calibri" w:eastAsia="Times New Roman" w:hAnsi="Calibri" w:cs="Calibri"/>
          <w:sz w:val="24"/>
          <w:szCs w:val="24"/>
          <w:lang w:val="sq-AL"/>
        </w:rPr>
      </w:pPr>
    </w:p>
    <w:p w:rsidR="0093595F" w:rsidRPr="0093595F" w:rsidRDefault="0093595F" w:rsidP="0093595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93595F">
        <w:rPr>
          <w:rFonts w:ascii="Calibri" w:eastAsia="Times New Roman" w:hAnsi="Calibri" w:cs="Times New Roman"/>
          <w:b/>
          <w:sz w:val="24"/>
          <w:szCs w:val="24"/>
          <w:lang w:val="sq-AL"/>
        </w:rPr>
        <w:t xml:space="preserve">Komisioni Qendror i Zgjedhjeve, Republika e Kosovës </w:t>
      </w:r>
    </w:p>
    <w:p w:rsidR="0093595F" w:rsidRPr="0093595F" w:rsidRDefault="0093595F" w:rsidP="0093595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93595F">
        <w:rPr>
          <w:rFonts w:ascii="Calibri" w:eastAsia="Times New Roman" w:hAnsi="Calibri" w:cs="Times New Roman"/>
          <w:b/>
          <w:sz w:val="24"/>
          <w:szCs w:val="24"/>
          <w:lang w:val="sq-AL"/>
        </w:rPr>
        <w:t>Votimi P</w:t>
      </w:r>
      <w:r w:rsidRPr="0093595F">
        <w:rPr>
          <w:rFonts w:ascii="Calibri" w:eastAsia="Times New Roman" w:hAnsi="Calibri" w:cs="Times New Roman"/>
          <w:b/>
          <w:sz w:val="24"/>
          <w:szCs w:val="24"/>
          <w:lang w:val="sq-AL" w:eastAsia="ja-JP"/>
        </w:rPr>
        <w:t>ërmes Postës</w:t>
      </w:r>
    </w:p>
    <w:p w:rsidR="0093595F" w:rsidRPr="0093595F" w:rsidRDefault="0093595F" w:rsidP="0093595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93595F">
        <w:rPr>
          <w:rFonts w:ascii="Calibri" w:eastAsia="Times New Roman" w:hAnsi="Calibri" w:cs="Times New Roman"/>
          <w:b/>
          <w:sz w:val="24"/>
          <w:szCs w:val="24"/>
          <w:lang w:val="sq-AL"/>
        </w:rPr>
        <w:t xml:space="preserve">Posta nr. 6, Kutia Postare 351 </w:t>
      </w:r>
    </w:p>
    <w:p w:rsidR="0093595F" w:rsidRPr="0093595F" w:rsidRDefault="0093595F" w:rsidP="0093595F">
      <w:pPr>
        <w:spacing w:after="0" w:line="240" w:lineRule="auto"/>
        <w:jc w:val="both"/>
        <w:rPr>
          <w:rFonts w:ascii="Calibri" w:eastAsia="Times New Roman" w:hAnsi="Calibri" w:cs="Times New Roman"/>
          <w:b/>
          <w:sz w:val="24"/>
          <w:szCs w:val="24"/>
          <w:lang w:val="sq-AL"/>
        </w:rPr>
      </w:pPr>
      <w:r w:rsidRPr="0093595F">
        <w:rPr>
          <w:rFonts w:ascii="Calibri" w:eastAsia="Times New Roman" w:hAnsi="Calibri" w:cs="Times New Roman"/>
          <w:b/>
          <w:sz w:val="24"/>
          <w:szCs w:val="24"/>
          <w:lang w:val="sq-AL"/>
        </w:rPr>
        <w:t xml:space="preserve">10 000 Prishtinë, Republika e Kosovës. </w:t>
      </w:r>
    </w:p>
    <w:p w:rsidR="0093595F" w:rsidRPr="0093595F" w:rsidRDefault="0093595F" w:rsidP="0093595F">
      <w:pPr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sq-AL"/>
        </w:rPr>
      </w:pPr>
    </w:p>
    <w:p w:rsidR="0093595F" w:rsidRPr="0093595F" w:rsidRDefault="0093595F" w:rsidP="0093595F">
      <w:pPr>
        <w:spacing w:after="200" w:line="276" w:lineRule="auto"/>
        <w:jc w:val="both"/>
        <w:rPr>
          <w:rFonts w:ascii="Calibri" w:eastAsia="Calibri" w:hAnsi="Calibri" w:cs="Calibri"/>
          <w:sz w:val="24"/>
          <w:szCs w:val="24"/>
          <w:lang w:val="sq-AL"/>
        </w:rPr>
      </w:pPr>
      <w:r w:rsidRPr="0093595F">
        <w:rPr>
          <w:rFonts w:ascii="Calibri" w:eastAsia="Calibri" w:hAnsi="Calibri" w:cs="Calibri"/>
          <w:sz w:val="24"/>
          <w:szCs w:val="24"/>
          <w:lang w:val="sq-AL"/>
        </w:rPr>
        <w:t xml:space="preserve">Fletëvotimin </w:t>
      </w:r>
      <w:r w:rsidRPr="0093595F">
        <w:rPr>
          <w:rFonts w:ascii="Calibri" w:eastAsia="MS Mincho" w:hAnsi="Calibri" w:cs="Calibri"/>
          <w:sz w:val="24"/>
          <w:szCs w:val="24"/>
          <w:lang w:val="sq-AL"/>
        </w:rPr>
        <w:t>përmes</w:t>
      </w:r>
      <w:r w:rsidRPr="0093595F">
        <w:rPr>
          <w:rFonts w:ascii="Calibri" w:eastAsia="Calibri" w:hAnsi="Calibri" w:cs="Calibri"/>
          <w:sz w:val="24"/>
          <w:szCs w:val="24"/>
          <w:lang w:val="sq-AL"/>
        </w:rPr>
        <w:t xml:space="preserve"> postës, duhet ta dërgoni vetëm për vete apo rrethin e ngushtë familjar. Nëse dërgoni fletëvotime për persona të tjerë, fletëvotimet do të refuzohen!</w:t>
      </w:r>
      <w:r w:rsidRPr="0093595F">
        <w:rPr>
          <w:rFonts w:ascii="Calibri" w:eastAsia="MS Mincho" w:hAnsi="Calibri" w:cs="Times New Roman"/>
          <w:sz w:val="24"/>
          <w:szCs w:val="24"/>
          <w:lang w:val="sq-AL"/>
        </w:rPr>
        <w:t xml:space="preserve"> </w:t>
      </w:r>
    </w:p>
    <w:p w:rsidR="0093595F" w:rsidRPr="0093595F" w:rsidRDefault="0093595F" w:rsidP="0093595F">
      <w:pPr>
        <w:spacing w:after="0" w:line="240" w:lineRule="auto"/>
        <w:jc w:val="both"/>
        <w:rPr>
          <w:rFonts w:ascii="Calibri" w:eastAsia="MS Mincho" w:hAnsi="Calibri" w:cs="Times New Roman"/>
          <w:b/>
          <w:sz w:val="24"/>
          <w:szCs w:val="24"/>
          <w:lang w:val="sq-AL"/>
        </w:rPr>
      </w:pPr>
      <w:r w:rsidRPr="0093595F">
        <w:rPr>
          <w:rFonts w:ascii="Calibri" w:eastAsia="MS Mincho" w:hAnsi="Calibri" w:cs="Times New Roman"/>
          <w:b/>
          <w:sz w:val="24"/>
          <w:szCs w:val="24"/>
          <w:lang w:val="sq-AL"/>
        </w:rPr>
        <w:t>Fletëvotimi duhet të pranohet nga KQZ-ja më së largu deri më 12 shkurt 2021.</w:t>
      </w:r>
    </w:p>
    <w:p w:rsidR="0093595F" w:rsidRPr="0093595F" w:rsidRDefault="0093595F" w:rsidP="0093595F">
      <w:pPr>
        <w:spacing w:after="200" w:line="276" w:lineRule="auto"/>
        <w:rPr>
          <w:rFonts w:ascii="Calibri" w:eastAsia="Calibri" w:hAnsi="Calibri" w:cs="Arial"/>
          <w:b/>
          <w:sz w:val="24"/>
          <w:szCs w:val="24"/>
          <w:u w:val="single"/>
          <w:lang w:val="sq-AL"/>
        </w:rPr>
      </w:pPr>
    </w:p>
    <w:p w:rsidR="0093595F" w:rsidRPr="0093595F" w:rsidRDefault="0093595F" w:rsidP="0093595F">
      <w:pPr>
        <w:spacing w:after="200" w:line="276" w:lineRule="auto"/>
        <w:jc w:val="center"/>
        <w:rPr>
          <w:rFonts w:ascii="Calibri" w:eastAsia="Calibri" w:hAnsi="Calibri" w:cs="Arial"/>
          <w:b/>
          <w:sz w:val="24"/>
          <w:szCs w:val="24"/>
          <w:lang w:val="sq-AL"/>
        </w:rPr>
      </w:pPr>
    </w:p>
    <w:p w:rsidR="0093595F" w:rsidRDefault="0093595F" w:rsidP="0093595F">
      <w:pPr>
        <w:spacing w:after="200" w:line="276" w:lineRule="auto"/>
        <w:rPr>
          <w:rFonts w:ascii="Calibri" w:eastAsia="Calibri" w:hAnsi="Calibri" w:cs="Arial"/>
          <w:b/>
          <w:sz w:val="24"/>
          <w:szCs w:val="24"/>
          <w:lang w:val="sq-AL"/>
        </w:rPr>
      </w:pPr>
    </w:p>
    <w:p w:rsidR="0093595F" w:rsidRDefault="0093595F" w:rsidP="0093595F">
      <w:pPr>
        <w:spacing w:after="200" w:line="276" w:lineRule="auto"/>
        <w:rPr>
          <w:rFonts w:ascii="Calibri" w:eastAsia="Calibri" w:hAnsi="Calibri" w:cs="Arial"/>
          <w:b/>
          <w:sz w:val="24"/>
          <w:szCs w:val="24"/>
          <w:lang w:val="sq-AL"/>
        </w:rPr>
      </w:pPr>
    </w:p>
    <w:p w:rsidR="003F13E7" w:rsidRPr="0093595F" w:rsidRDefault="003F13E7" w:rsidP="0093595F">
      <w:pPr>
        <w:spacing w:after="200" w:line="276" w:lineRule="auto"/>
        <w:rPr>
          <w:rFonts w:ascii="Calibri" w:eastAsia="Calibri" w:hAnsi="Calibri" w:cs="Arial"/>
          <w:b/>
          <w:sz w:val="24"/>
          <w:szCs w:val="24"/>
          <w:lang w:val="sq-AL"/>
        </w:rPr>
      </w:pPr>
    </w:p>
    <w:p w:rsidR="00A91AF7" w:rsidRPr="007F551F" w:rsidRDefault="00A91AF7" w:rsidP="00AB1301">
      <w:pPr>
        <w:spacing w:after="0" w:line="240" w:lineRule="auto"/>
        <w:jc w:val="center"/>
        <w:rPr>
          <w:rFonts w:cstheme="minorHAnsi"/>
          <w:b/>
          <w:sz w:val="24"/>
          <w:szCs w:val="24"/>
        </w:rPr>
      </w:pPr>
    </w:p>
    <w:sectPr w:rsidR="00A91AF7" w:rsidRPr="007F551F" w:rsidSect="00A91AF7">
      <w:pgSz w:w="12240" w:h="15840"/>
      <w:pgMar w:top="1440" w:right="1440" w:bottom="45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087735"/>
    <w:multiLevelType w:val="hybridMultilevel"/>
    <w:tmpl w:val="D2DA8758"/>
    <w:lvl w:ilvl="0" w:tplc="20C6A8B0">
      <w:start w:val="1"/>
      <w:numFmt w:val="decimal"/>
      <w:lvlText w:val="%1."/>
      <w:lvlJc w:val="left"/>
      <w:pPr>
        <w:ind w:left="720" w:hanging="360"/>
      </w:pPr>
      <w:rPr>
        <w:rFonts w:cs="Arial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1C424B"/>
    <w:multiLevelType w:val="hybridMultilevel"/>
    <w:tmpl w:val="05D03DF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954F18"/>
    <w:multiLevelType w:val="hybridMultilevel"/>
    <w:tmpl w:val="272AE01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AB40232"/>
    <w:multiLevelType w:val="hybridMultilevel"/>
    <w:tmpl w:val="2E3C1D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54A6079"/>
    <w:multiLevelType w:val="hybridMultilevel"/>
    <w:tmpl w:val="77A69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A8759A4"/>
    <w:multiLevelType w:val="multilevel"/>
    <w:tmpl w:val="50A4FB42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1"/>
  </w:num>
  <w:num w:numId="2">
    <w:abstractNumId w:val="4"/>
  </w:num>
  <w:num w:numId="3">
    <w:abstractNumId w:val="5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0031"/>
    <w:rsid w:val="00042AEC"/>
    <w:rsid w:val="000607EA"/>
    <w:rsid w:val="00071AB9"/>
    <w:rsid w:val="00086D5A"/>
    <w:rsid w:val="000A3F07"/>
    <w:rsid w:val="000C521D"/>
    <w:rsid w:val="000D52B1"/>
    <w:rsid w:val="000E3C77"/>
    <w:rsid w:val="000E7C0D"/>
    <w:rsid w:val="000F3B63"/>
    <w:rsid w:val="00100031"/>
    <w:rsid w:val="001177F6"/>
    <w:rsid w:val="001C36F4"/>
    <w:rsid w:val="00222297"/>
    <w:rsid w:val="002A6EE3"/>
    <w:rsid w:val="002B3DA3"/>
    <w:rsid w:val="00327DF2"/>
    <w:rsid w:val="00343EA4"/>
    <w:rsid w:val="003806F5"/>
    <w:rsid w:val="003B00A0"/>
    <w:rsid w:val="003D15D2"/>
    <w:rsid w:val="003D54F6"/>
    <w:rsid w:val="003F13E7"/>
    <w:rsid w:val="00556AC0"/>
    <w:rsid w:val="005A5A93"/>
    <w:rsid w:val="005B025E"/>
    <w:rsid w:val="005E2C8C"/>
    <w:rsid w:val="005F584A"/>
    <w:rsid w:val="00602A03"/>
    <w:rsid w:val="00617FD0"/>
    <w:rsid w:val="006221D0"/>
    <w:rsid w:val="006259A3"/>
    <w:rsid w:val="00656E72"/>
    <w:rsid w:val="006B6237"/>
    <w:rsid w:val="006C14FA"/>
    <w:rsid w:val="006F54B7"/>
    <w:rsid w:val="00704F05"/>
    <w:rsid w:val="007933B2"/>
    <w:rsid w:val="007F551F"/>
    <w:rsid w:val="00816997"/>
    <w:rsid w:val="0082229F"/>
    <w:rsid w:val="00866958"/>
    <w:rsid w:val="00881D14"/>
    <w:rsid w:val="0088444B"/>
    <w:rsid w:val="00886FF9"/>
    <w:rsid w:val="008F4EAE"/>
    <w:rsid w:val="0091738C"/>
    <w:rsid w:val="0093595F"/>
    <w:rsid w:val="00952159"/>
    <w:rsid w:val="00A5675F"/>
    <w:rsid w:val="00A73BF2"/>
    <w:rsid w:val="00A91AF7"/>
    <w:rsid w:val="00AA7496"/>
    <w:rsid w:val="00AB1301"/>
    <w:rsid w:val="00AC40BF"/>
    <w:rsid w:val="00AE0439"/>
    <w:rsid w:val="00B05678"/>
    <w:rsid w:val="00B83318"/>
    <w:rsid w:val="00C05850"/>
    <w:rsid w:val="00C71128"/>
    <w:rsid w:val="00C85066"/>
    <w:rsid w:val="00C8700E"/>
    <w:rsid w:val="00CC28F5"/>
    <w:rsid w:val="00CF3836"/>
    <w:rsid w:val="00D60C21"/>
    <w:rsid w:val="00D674E3"/>
    <w:rsid w:val="00DA3FC1"/>
    <w:rsid w:val="00DC4D49"/>
    <w:rsid w:val="00DC6521"/>
    <w:rsid w:val="00DF30AB"/>
    <w:rsid w:val="00E16A86"/>
    <w:rsid w:val="00E5077A"/>
    <w:rsid w:val="00E608F1"/>
    <w:rsid w:val="00EB1176"/>
    <w:rsid w:val="00EB28B8"/>
    <w:rsid w:val="00F664FE"/>
    <w:rsid w:val="00F71691"/>
    <w:rsid w:val="00FA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D74E85DC-5836-41BF-AA20-E759E66D8B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10003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0003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327D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117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kqz-ks.org/sherbimet-per-votuesit/votimi-me-poste/" TargetMode="Externa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1278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Azemine Beqiri</cp:lastModifiedBy>
  <cp:revision>2</cp:revision>
  <dcterms:created xsi:type="dcterms:W3CDTF">2021-02-03T08:04:00Z</dcterms:created>
  <dcterms:modified xsi:type="dcterms:W3CDTF">2021-02-03T08:04:00Z</dcterms:modified>
</cp:coreProperties>
</file>